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F7D2" w14:textId="77777777" w:rsidR="000B65A5" w:rsidRDefault="000B65A5" w:rsidP="000B65A5">
      <w:pPr>
        <w:jc w:val="center"/>
        <w:rPr>
          <w:b/>
          <w:bCs/>
          <w:sz w:val="36"/>
          <w:szCs w:val="36"/>
        </w:rPr>
      </w:pPr>
    </w:p>
    <w:p w14:paraId="5DEF8E3F" w14:textId="77777777" w:rsidR="000B65A5" w:rsidRDefault="000B65A5" w:rsidP="000B65A5">
      <w:pPr>
        <w:jc w:val="center"/>
        <w:rPr>
          <w:b/>
          <w:bCs/>
          <w:sz w:val="36"/>
          <w:szCs w:val="36"/>
        </w:rPr>
      </w:pPr>
    </w:p>
    <w:p w14:paraId="5399B522" w14:textId="28013FBD" w:rsidR="000B65A5" w:rsidRDefault="000B65A5" w:rsidP="000B65A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52F6F9D8" wp14:editId="7C7CABE8">
            <wp:extent cx="4757736" cy="1695576"/>
            <wp:effectExtent l="0" t="0" r="508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682" cy="170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E168D" w14:textId="77777777" w:rsidR="000B65A5" w:rsidRDefault="000B65A5" w:rsidP="000B65A5">
      <w:pPr>
        <w:jc w:val="center"/>
        <w:rPr>
          <w:b/>
          <w:bCs/>
          <w:sz w:val="36"/>
          <w:szCs w:val="36"/>
        </w:rPr>
      </w:pPr>
    </w:p>
    <w:p w14:paraId="6A6D4A06" w14:textId="77777777" w:rsidR="000B65A5" w:rsidRDefault="000B65A5" w:rsidP="000B65A5">
      <w:pPr>
        <w:jc w:val="center"/>
        <w:rPr>
          <w:b/>
          <w:bCs/>
          <w:sz w:val="36"/>
          <w:szCs w:val="36"/>
        </w:rPr>
      </w:pPr>
    </w:p>
    <w:p w14:paraId="2E9E4312" w14:textId="54EC51B0" w:rsidR="007228AB" w:rsidRPr="000B65A5" w:rsidRDefault="000B65A5" w:rsidP="000B6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  <w:lang w:val="en-US"/>
        </w:rPr>
      </w:pPr>
      <w:r w:rsidRPr="000B65A5">
        <w:rPr>
          <w:b/>
          <w:bCs/>
          <w:sz w:val="48"/>
          <w:szCs w:val="48"/>
          <w:lang w:val="en-US"/>
        </w:rPr>
        <w:t xml:space="preserve">PhD Supervision </w:t>
      </w:r>
      <w:r>
        <w:rPr>
          <w:b/>
          <w:bCs/>
          <w:sz w:val="48"/>
          <w:szCs w:val="48"/>
          <w:lang w:val="en-US"/>
        </w:rPr>
        <w:t xml:space="preserve">Expectation </w:t>
      </w:r>
      <w:r w:rsidRPr="000B65A5">
        <w:rPr>
          <w:b/>
          <w:bCs/>
          <w:sz w:val="48"/>
          <w:szCs w:val="48"/>
          <w:lang w:val="en-US"/>
        </w:rPr>
        <w:t xml:space="preserve">Alignment </w:t>
      </w:r>
    </w:p>
    <w:p w14:paraId="390FADB2" w14:textId="03E7DEF9" w:rsidR="000B65A5" w:rsidRPr="00EF03E9" w:rsidRDefault="000B65A5" w:rsidP="00EF03E9">
      <w:pPr>
        <w:pStyle w:val="StandardWeb"/>
        <w:rPr>
          <w:b/>
          <w:bCs/>
          <w:sz w:val="32"/>
          <w:szCs w:val="32"/>
          <w:lang w:val="en-US"/>
        </w:rPr>
      </w:pPr>
      <w:r w:rsidRPr="00EF03E9">
        <w:rPr>
          <w:rFonts w:asciiTheme="minorHAnsi" w:hAnsiTheme="minorHAnsi" w:cstheme="minorHAnsi"/>
          <w:b/>
          <w:bCs/>
          <w:sz w:val="32"/>
          <w:szCs w:val="32"/>
          <w:lang w:val="en-US"/>
        </w:rPr>
        <w:t>This form is supposed to facilitate the supervision of PhD students</w:t>
      </w:r>
      <w:r w:rsidR="00EF03E9" w:rsidRPr="00EF03E9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 from the start</w:t>
      </w:r>
      <w:r w:rsidRPr="00EF03E9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. </w:t>
      </w:r>
      <w:r w:rsidR="00EF03E9" w:rsidRPr="00B8710C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en-US"/>
        </w:rPr>
        <w:t xml:space="preserve">The aim is to clarify and align different understandings and expectations regarding your PhD project. Aligning expectations may prevent misunderstandings and discrepancies during the PhD project. </w:t>
      </w:r>
      <w:r w:rsidRPr="00EF03E9">
        <w:rPr>
          <w:rFonts w:asciiTheme="minorHAnsi" w:hAnsiTheme="minorHAnsi" w:cstheme="minorHAnsi"/>
          <w:b/>
          <w:bCs/>
          <w:sz w:val="32"/>
          <w:szCs w:val="32"/>
          <w:lang w:val="en-US"/>
        </w:rPr>
        <w:t xml:space="preserve">For generic information on PhD studies at MPIK, please </w:t>
      </w:r>
      <w:hyperlink r:id="rId8" w:history="1">
        <w:r w:rsidRPr="00EF03E9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lang w:val="en-US"/>
          </w:rPr>
          <w:t>check our intranet page</w:t>
        </w:r>
      </w:hyperlink>
      <w:r w:rsidRPr="00EF03E9">
        <w:rPr>
          <w:rFonts w:asciiTheme="minorHAnsi" w:hAnsiTheme="minorHAnsi" w:cstheme="minorHAnsi"/>
          <w:b/>
          <w:bCs/>
          <w:sz w:val="32"/>
          <w:szCs w:val="32"/>
          <w:lang w:val="en-US"/>
        </w:rPr>
        <w:t>.</w:t>
      </w:r>
      <w:r w:rsidRPr="00EF03E9">
        <w:rPr>
          <w:b/>
          <w:bCs/>
          <w:sz w:val="32"/>
          <w:szCs w:val="32"/>
          <w:lang w:val="en-US"/>
        </w:rPr>
        <w:t xml:space="preserve"> </w:t>
      </w:r>
    </w:p>
    <w:p w14:paraId="1F547F16" w14:textId="079C1F2D" w:rsidR="000B65A5" w:rsidRDefault="000B65A5" w:rsidP="00EF03E9">
      <w:pPr>
        <w:rPr>
          <w:b/>
          <w:bCs/>
          <w:sz w:val="36"/>
          <w:szCs w:val="36"/>
          <w:lang w:val="en-US"/>
        </w:rPr>
      </w:pPr>
    </w:p>
    <w:p w14:paraId="0B64ACF6" w14:textId="09D7A6FD" w:rsidR="000B65A5" w:rsidRDefault="000B65A5" w:rsidP="000B65A5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The form should be used as follows:</w:t>
      </w:r>
    </w:p>
    <w:p w14:paraId="065E4392" w14:textId="21CC4E0D" w:rsidR="000B65A5" w:rsidRDefault="000B65A5" w:rsidP="000B65A5">
      <w:pPr>
        <w:pStyle w:val="StandardWeb"/>
        <w:numPr>
          <w:ilvl w:val="0"/>
          <w:numId w:val="2"/>
        </w:numPr>
        <w:spacing w:line="276" w:lineRule="auto"/>
        <w:rPr>
          <w:rFonts w:ascii="Verdana" w:hAnsi="Verdana"/>
          <w:color w:val="3F3051"/>
          <w:sz w:val="20"/>
          <w:szCs w:val="20"/>
          <w:lang w:val="en-US"/>
        </w:rPr>
      </w:pPr>
      <w:r w:rsidRPr="000B65A5">
        <w:rPr>
          <w:rFonts w:ascii="Verdana" w:hAnsi="Verdana"/>
          <w:color w:val="3F3051"/>
          <w:sz w:val="20"/>
          <w:szCs w:val="20"/>
          <w:lang w:val="en-US"/>
        </w:rPr>
        <w:t>Set up a meeting</w:t>
      </w:r>
      <w:r w:rsidRPr="000B65A5">
        <w:rPr>
          <w:rFonts w:ascii="Verdana" w:hAnsi="Verdana"/>
          <w:b/>
          <w:bCs/>
          <w:color w:val="3F3051"/>
          <w:sz w:val="20"/>
          <w:szCs w:val="20"/>
          <w:lang w:val="en-US"/>
        </w:rPr>
        <w:t xml:space="preserve"> 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>between the supervisor and the PhD student</w:t>
      </w:r>
      <w:r>
        <w:rPr>
          <w:rFonts w:ascii="Verdana" w:hAnsi="Verdana"/>
          <w:color w:val="3F3051"/>
          <w:sz w:val="20"/>
          <w:szCs w:val="20"/>
          <w:lang w:val="en-US"/>
        </w:rPr>
        <w:t>.</w:t>
      </w:r>
    </w:p>
    <w:p w14:paraId="3512565B" w14:textId="41870647" w:rsidR="000B65A5" w:rsidRPr="000B65A5" w:rsidRDefault="000B65A5" w:rsidP="000B65A5">
      <w:pPr>
        <w:pStyle w:val="StandardWeb"/>
        <w:numPr>
          <w:ilvl w:val="0"/>
          <w:numId w:val="2"/>
        </w:numPr>
        <w:spacing w:line="276" w:lineRule="auto"/>
        <w:rPr>
          <w:rFonts w:ascii="Verdana" w:hAnsi="Verdana"/>
          <w:color w:val="3F3051"/>
          <w:sz w:val="20"/>
          <w:szCs w:val="20"/>
          <w:lang w:val="en-US"/>
        </w:rPr>
      </w:pPr>
      <w:r w:rsidRPr="000B65A5">
        <w:rPr>
          <w:rFonts w:ascii="Verdana" w:hAnsi="Verdana"/>
          <w:b/>
          <w:bCs/>
          <w:color w:val="3F3051"/>
          <w:sz w:val="20"/>
          <w:szCs w:val="20"/>
          <w:lang w:val="en-US"/>
        </w:rPr>
        <w:t>Before</w:t>
      </w:r>
      <w:r>
        <w:rPr>
          <w:rFonts w:ascii="Verdana" w:hAnsi="Verdana"/>
          <w:b/>
          <w:bCs/>
          <w:color w:val="3F3051"/>
          <w:sz w:val="20"/>
          <w:szCs w:val="20"/>
          <w:lang w:val="en-US"/>
        </w:rPr>
        <w:t xml:space="preserve"> </w:t>
      </w:r>
      <w:r w:rsidRPr="000B65A5">
        <w:rPr>
          <w:rFonts w:ascii="Verdana" w:hAnsi="Verdana"/>
          <w:b/>
          <w:bCs/>
          <w:color w:val="3F3051"/>
          <w:sz w:val="20"/>
          <w:szCs w:val="20"/>
          <w:lang w:val="en-US"/>
        </w:rPr>
        <w:t>the</w:t>
      </w:r>
      <w:r>
        <w:rPr>
          <w:rFonts w:ascii="Verdana" w:hAnsi="Verdana"/>
          <w:b/>
          <w:bCs/>
          <w:color w:val="3F3051"/>
          <w:sz w:val="20"/>
          <w:szCs w:val="20"/>
          <w:lang w:val="en-US"/>
        </w:rPr>
        <w:t xml:space="preserve"> </w:t>
      </w:r>
      <w:r w:rsidRPr="000B65A5">
        <w:rPr>
          <w:rFonts w:ascii="Verdana" w:hAnsi="Verdana"/>
          <w:b/>
          <w:bCs/>
          <w:color w:val="3F3051"/>
          <w:sz w:val="20"/>
          <w:szCs w:val="20"/>
          <w:lang w:val="en-US"/>
        </w:rPr>
        <w:t>meeting</w:t>
      </w:r>
      <w:r>
        <w:rPr>
          <w:rFonts w:ascii="Verdana" w:hAnsi="Verdana"/>
          <w:b/>
          <w:bCs/>
          <w:color w:val="3F3051"/>
          <w:sz w:val="20"/>
          <w:szCs w:val="20"/>
          <w:lang w:val="en-US"/>
        </w:rPr>
        <w:t xml:space="preserve"> 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>the</w:t>
      </w:r>
      <w:r>
        <w:rPr>
          <w:rFonts w:ascii="Verdana" w:hAnsi="Verdana"/>
          <w:color w:val="3F3051"/>
          <w:sz w:val="20"/>
          <w:szCs w:val="20"/>
          <w:lang w:val="en-US"/>
        </w:rPr>
        <w:t xml:space="preserve"> 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>supervisor</w:t>
      </w:r>
      <w:r>
        <w:rPr>
          <w:rFonts w:ascii="Verdana" w:hAnsi="Verdana"/>
          <w:color w:val="3F3051"/>
          <w:sz w:val="20"/>
          <w:szCs w:val="20"/>
          <w:lang w:val="en-US"/>
        </w:rPr>
        <w:t xml:space="preserve"> 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>and</w:t>
      </w:r>
      <w:r>
        <w:rPr>
          <w:rFonts w:ascii="Verdana" w:hAnsi="Verdana"/>
          <w:color w:val="3F3051"/>
          <w:sz w:val="20"/>
          <w:szCs w:val="20"/>
          <w:lang w:val="en-US"/>
        </w:rPr>
        <w:t xml:space="preserve"> 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>the</w:t>
      </w:r>
      <w:r>
        <w:rPr>
          <w:rFonts w:ascii="Verdana" w:hAnsi="Verdana"/>
          <w:color w:val="3F3051"/>
          <w:sz w:val="20"/>
          <w:szCs w:val="20"/>
          <w:lang w:val="en-US"/>
        </w:rPr>
        <w:t xml:space="preserve"> 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 xml:space="preserve">PhD student should each fill in their own sheet by marking an X in the scale and </w:t>
      </w:r>
      <w:r w:rsidR="001C0649">
        <w:rPr>
          <w:rFonts w:ascii="Verdana" w:hAnsi="Verdana"/>
          <w:color w:val="3F3051"/>
          <w:sz w:val="20"/>
          <w:szCs w:val="20"/>
          <w:lang w:val="en-US"/>
        </w:rPr>
        <w:t xml:space="preserve">possibly 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 xml:space="preserve">writing a </w:t>
      </w:r>
      <w:r>
        <w:rPr>
          <w:rFonts w:ascii="Verdana" w:hAnsi="Verdana"/>
          <w:color w:val="3F3051"/>
          <w:sz w:val="20"/>
          <w:szCs w:val="20"/>
          <w:lang w:val="en-US"/>
        </w:rPr>
        <w:t>s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 xml:space="preserve">hort comment to support </w:t>
      </w:r>
      <w:r>
        <w:rPr>
          <w:rFonts w:ascii="Verdana" w:hAnsi="Verdana"/>
          <w:color w:val="3F3051"/>
          <w:sz w:val="20"/>
          <w:szCs w:val="20"/>
          <w:lang w:val="en-US"/>
        </w:rPr>
        <w:t>the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 xml:space="preserve"> selection</w:t>
      </w:r>
      <w:r>
        <w:rPr>
          <w:rFonts w:ascii="Verdana" w:hAnsi="Verdana"/>
          <w:color w:val="3F3051"/>
          <w:sz w:val="20"/>
          <w:szCs w:val="20"/>
          <w:lang w:val="en-US"/>
        </w:rPr>
        <w:t>.</w:t>
      </w:r>
    </w:p>
    <w:p w14:paraId="0FA2DDD5" w14:textId="49C9B395" w:rsidR="000B65A5" w:rsidRDefault="000B65A5" w:rsidP="000B65A5">
      <w:pPr>
        <w:pStyle w:val="StandardWeb"/>
        <w:numPr>
          <w:ilvl w:val="0"/>
          <w:numId w:val="2"/>
        </w:numPr>
        <w:spacing w:line="276" w:lineRule="auto"/>
        <w:rPr>
          <w:rFonts w:ascii="Verdana" w:hAnsi="Verdana"/>
          <w:color w:val="3F3051"/>
          <w:sz w:val="20"/>
          <w:szCs w:val="20"/>
          <w:lang w:val="en-US"/>
        </w:rPr>
      </w:pPr>
      <w:r w:rsidRPr="000B65A5">
        <w:rPr>
          <w:rFonts w:ascii="Verdana" w:hAnsi="Verdana"/>
          <w:b/>
          <w:bCs/>
          <w:color w:val="3F3051"/>
          <w:sz w:val="20"/>
          <w:szCs w:val="20"/>
          <w:lang w:val="en-US"/>
        </w:rPr>
        <w:t xml:space="preserve">At the meeting 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 xml:space="preserve">the supervisor and the PhD student should together fill in a new </w:t>
      </w:r>
      <w:r>
        <w:rPr>
          <w:rFonts w:ascii="Verdana" w:hAnsi="Verdana"/>
          <w:color w:val="3F3051"/>
          <w:sz w:val="20"/>
          <w:szCs w:val="20"/>
          <w:lang w:val="en-US"/>
        </w:rPr>
        <w:t>c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>ommon sheet:</w:t>
      </w:r>
    </w:p>
    <w:p w14:paraId="0A44B547" w14:textId="36FCAB1F" w:rsidR="000B65A5" w:rsidRDefault="000B65A5" w:rsidP="000B65A5">
      <w:pPr>
        <w:pStyle w:val="StandardWeb"/>
        <w:numPr>
          <w:ilvl w:val="1"/>
          <w:numId w:val="2"/>
        </w:numPr>
        <w:spacing w:line="276" w:lineRule="auto"/>
        <w:rPr>
          <w:lang w:val="en-US"/>
        </w:rPr>
      </w:pPr>
      <w:r>
        <w:rPr>
          <w:rFonts w:ascii="Verdana" w:hAnsi="Verdana"/>
          <w:color w:val="3F3051"/>
          <w:sz w:val="20"/>
          <w:szCs w:val="20"/>
          <w:lang w:val="en-US"/>
        </w:rPr>
        <w:t xml:space="preserve">By discussing 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>any differences of opinion at each question, including any written comments</w:t>
      </w:r>
      <w:r>
        <w:rPr>
          <w:rFonts w:ascii="Verdana" w:hAnsi="Verdana"/>
          <w:color w:val="3F3051"/>
          <w:sz w:val="20"/>
          <w:szCs w:val="20"/>
          <w:lang w:val="en-US"/>
        </w:rPr>
        <w:t>;</w:t>
      </w:r>
    </w:p>
    <w:p w14:paraId="08EB08FD" w14:textId="4B920440" w:rsidR="000B65A5" w:rsidRPr="000B65A5" w:rsidRDefault="000B65A5" w:rsidP="000B65A5">
      <w:pPr>
        <w:pStyle w:val="StandardWeb"/>
        <w:numPr>
          <w:ilvl w:val="1"/>
          <w:numId w:val="2"/>
        </w:numPr>
        <w:spacing w:line="276" w:lineRule="auto"/>
        <w:rPr>
          <w:lang w:val="en-US"/>
        </w:rPr>
      </w:pPr>
      <w:r w:rsidRPr="000B65A5">
        <w:rPr>
          <w:rFonts w:ascii="Verdana" w:hAnsi="Verdana"/>
          <w:color w:val="3F3051"/>
          <w:sz w:val="20"/>
          <w:szCs w:val="20"/>
          <w:lang w:val="en-US"/>
        </w:rPr>
        <w:t xml:space="preserve">By finding a common ground suitable for your PhD project, marking a common </w:t>
      </w:r>
      <w:r w:rsidRPr="00793C49">
        <w:rPr>
          <w:rFonts w:ascii="Verdana" w:hAnsi="Verdana"/>
          <w:b/>
          <w:bCs/>
          <w:color w:val="FF0000"/>
          <w:sz w:val="20"/>
          <w:szCs w:val="20"/>
          <w:lang w:val="en-US"/>
        </w:rPr>
        <w:t>X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 xml:space="preserve"> and support the selection by a comment that both can agree </w:t>
      </w:r>
      <w:r>
        <w:rPr>
          <w:rFonts w:ascii="Verdana" w:hAnsi="Verdana"/>
          <w:color w:val="3F3051"/>
          <w:sz w:val="20"/>
          <w:szCs w:val="20"/>
          <w:lang w:val="en-US"/>
        </w:rPr>
        <w:t>to;</w:t>
      </w:r>
    </w:p>
    <w:p w14:paraId="794685BE" w14:textId="29C79B3C" w:rsidR="000B65A5" w:rsidRDefault="000B65A5" w:rsidP="000B65A5">
      <w:pPr>
        <w:pStyle w:val="StandardWeb"/>
        <w:numPr>
          <w:ilvl w:val="1"/>
          <w:numId w:val="2"/>
        </w:numPr>
        <w:spacing w:line="276" w:lineRule="auto"/>
        <w:rPr>
          <w:rFonts w:ascii="Verdana" w:hAnsi="Verdana"/>
          <w:color w:val="3F3051"/>
          <w:sz w:val="20"/>
          <w:szCs w:val="20"/>
          <w:lang w:val="en-US"/>
        </w:rPr>
      </w:pPr>
      <w:r w:rsidRPr="000B65A5">
        <w:rPr>
          <w:rFonts w:ascii="Verdana" w:hAnsi="Verdana"/>
          <w:color w:val="3F3051"/>
          <w:sz w:val="20"/>
          <w:szCs w:val="20"/>
          <w:lang w:val="en-US"/>
        </w:rPr>
        <w:t xml:space="preserve">Both </w:t>
      </w:r>
      <w:r w:rsidR="00EF03E9">
        <w:rPr>
          <w:rFonts w:ascii="Verdana" w:hAnsi="Verdana"/>
          <w:color w:val="3F3051"/>
          <w:sz w:val="20"/>
          <w:szCs w:val="20"/>
          <w:lang w:val="en-US"/>
        </w:rPr>
        <w:t>could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 xml:space="preserve"> physically sign the combined sheet, each keeping a copy</w:t>
      </w:r>
      <w:r>
        <w:rPr>
          <w:rFonts w:ascii="Verdana" w:hAnsi="Verdana"/>
          <w:color w:val="3F3051"/>
          <w:sz w:val="20"/>
          <w:szCs w:val="20"/>
          <w:lang w:val="en-US"/>
        </w:rPr>
        <w:t>.</w:t>
      </w:r>
    </w:p>
    <w:p w14:paraId="385FA75B" w14:textId="3C0A3C12" w:rsidR="000B65A5" w:rsidRPr="00305E93" w:rsidRDefault="000B65A5" w:rsidP="000B65A5">
      <w:pPr>
        <w:pStyle w:val="StandardWeb"/>
        <w:numPr>
          <w:ilvl w:val="0"/>
          <w:numId w:val="2"/>
        </w:numPr>
        <w:spacing w:line="276" w:lineRule="auto"/>
        <w:rPr>
          <w:rFonts w:ascii="Verdana" w:hAnsi="Verdana"/>
          <w:color w:val="3F3051"/>
          <w:sz w:val="20"/>
          <w:szCs w:val="20"/>
          <w:lang w:val="en-US"/>
        </w:rPr>
      </w:pPr>
      <w:r w:rsidRPr="000B65A5">
        <w:rPr>
          <w:rFonts w:ascii="Verdana" w:hAnsi="Verdana"/>
          <w:b/>
          <w:bCs/>
          <w:color w:val="3F3051"/>
          <w:sz w:val="20"/>
          <w:szCs w:val="20"/>
          <w:lang w:val="en-US"/>
        </w:rPr>
        <w:t xml:space="preserve">At each </w:t>
      </w:r>
      <w:r w:rsidR="00EF03E9">
        <w:rPr>
          <w:rFonts w:ascii="Verdana" w:hAnsi="Verdana"/>
          <w:b/>
          <w:bCs/>
          <w:color w:val="3F3051"/>
          <w:sz w:val="20"/>
          <w:szCs w:val="20"/>
          <w:lang w:val="en-US"/>
        </w:rPr>
        <w:t>mandatory</w:t>
      </w:r>
      <w:r w:rsidRPr="000B65A5">
        <w:rPr>
          <w:rFonts w:ascii="Verdana" w:hAnsi="Verdana"/>
          <w:b/>
          <w:bCs/>
          <w:color w:val="3F3051"/>
          <w:sz w:val="20"/>
          <w:szCs w:val="20"/>
          <w:lang w:val="en-US"/>
        </w:rPr>
        <w:t xml:space="preserve"> </w:t>
      </w:r>
      <w:r w:rsidR="00EF03E9">
        <w:rPr>
          <w:rFonts w:ascii="Verdana" w:hAnsi="Verdana"/>
          <w:b/>
          <w:bCs/>
          <w:color w:val="3F3051"/>
          <w:sz w:val="20"/>
          <w:szCs w:val="20"/>
          <w:lang w:val="en-US"/>
        </w:rPr>
        <w:t>status discus</w:t>
      </w:r>
      <w:r w:rsidR="00403446">
        <w:rPr>
          <w:rFonts w:ascii="Verdana" w:hAnsi="Verdana"/>
          <w:b/>
          <w:bCs/>
          <w:color w:val="3F3051"/>
          <w:sz w:val="20"/>
          <w:szCs w:val="20"/>
          <w:lang w:val="en-US"/>
        </w:rPr>
        <w:t>s</w:t>
      </w:r>
      <w:r w:rsidR="00EF03E9">
        <w:rPr>
          <w:rFonts w:ascii="Verdana" w:hAnsi="Verdana"/>
          <w:b/>
          <w:bCs/>
          <w:color w:val="3F3051"/>
          <w:sz w:val="20"/>
          <w:szCs w:val="20"/>
          <w:lang w:val="en-US"/>
        </w:rPr>
        <w:t>ion</w:t>
      </w:r>
      <w:r w:rsidR="006F3FA6">
        <w:rPr>
          <w:rFonts w:ascii="Verdana" w:hAnsi="Verdana"/>
          <w:b/>
          <w:bCs/>
          <w:color w:val="3F3051"/>
          <w:sz w:val="20"/>
          <w:szCs w:val="20"/>
          <w:lang w:val="en-US"/>
        </w:rPr>
        <w:t>,</w:t>
      </w:r>
      <w:r w:rsidR="00EF03E9">
        <w:rPr>
          <w:rFonts w:ascii="Verdana" w:hAnsi="Verdana"/>
          <w:b/>
          <w:bCs/>
          <w:color w:val="3F3051"/>
          <w:sz w:val="20"/>
          <w:szCs w:val="20"/>
          <w:lang w:val="en-US"/>
        </w:rPr>
        <w:t xml:space="preserve"> 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 xml:space="preserve">you </w:t>
      </w:r>
      <w:r w:rsidR="00EF03E9">
        <w:rPr>
          <w:rFonts w:ascii="Verdana" w:hAnsi="Verdana"/>
          <w:color w:val="3F3051"/>
          <w:sz w:val="20"/>
          <w:szCs w:val="20"/>
          <w:lang w:val="en-US"/>
        </w:rPr>
        <w:t>c</w:t>
      </w:r>
      <w:r w:rsidRPr="000B65A5">
        <w:rPr>
          <w:rFonts w:ascii="Verdana" w:hAnsi="Verdana"/>
          <w:color w:val="3F3051"/>
          <w:sz w:val="20"/>
          <w:szCs w:val="20"/>
          <w:lang w:val="en-US"/>
        </w:rPr>
        <w:t>ould revisit the combined sheet</w:t>
      </w:r>
      <w:r w:rsidR="00305E93">
        <w:rPr>
          <w:rFonts w:ascii="Verdana" w:hAnsi="Verdana"/>
          <w:color w:val="3F3051"/>
          <w:sz w:val="20"/>
          <w:szCs w:val="20"/>
          <w:lang w:val="en-US"/>
        </w:rPr>
        <w:t xml:space="preserve"> </w:t>
      </w:r>
      <w:r w:rsidR="00305E93" w:rsidRPr="00305E93">
        <w:rPr>
          <w:rFonts w:ascii="Verdana" w:hAnsi="Verdana" w:cstheme="minorHAnsi"/>
          <w:sz w:val="20"/>
          <w:szCs w:val="20"/>
          <w:lang w:val="en-US"/>
        </w:rPr>
        <w:t>to support part of the discussion</w:t>
      </w:r>
      <w:r w:rsidR="00EF03E9" w:rsidRPr="00305E93">
        <w:rPr>
          <w:rFonts w:ascii="Verdana" w:hAnsi="Verdana"/>
          <w:color w:val="3F3051"/>
          <w:sz w:val="20"/>
          <w:szCs w:val="20"/>
          <w:lang w:val="en-US"/>
        </w:rPr>
        <w:t>.</w:t>
      </w:r>
      <w:r w:rsidRPr="00305E93">
        <w:rPr>
          <w:rFonts w:ascii="Verdana" w:hAnsi="Verdana"/>
          <w:color w:val="3F3051"/>
          <w:sz w:val="20"/>
          <w:szCs w:val="20"/>
          <w:lang w:val="en-US"/>
        </w:rPr>
        <w:t xml:space="preserve"> </w:t>
      </w:r>
    </w:p>
    <w:p w14:paraId="14915827" w14:textId="0C3E1053" w:rsidR="000B65A5" w:rsidRPr="00D54AD9" w:rsidRDefault="00B8710C" w:rsidP="000B65A5">
      <w:pPr>
        <w:pStyle w:val="StandardWeb"/>
        <w:numPr>
          <w:ilvl w:val="0"/>
          <w:numId w:val="2"/>
        </w:numPr>
        <w:spacing w:line="276" w:lineRule="auto"/>
        <w:rPr>
          <w:rFonts w:ascii="Verdana" w:hAnsi="Verdana"/>
          <w:color w:val="3F3051"/>
          <w:sz w:val="20"/>
          <w:szCs w:val="20"/>
          <w:lang w:val="en-US"/>
        </w:rPr>
      </w:pPr>
      <w:r>
        <w:rPr>
          <w:rFonts w:ascii="Verdana" w:hAnsi="Verdana"/>
          <w:b/>
          <w:bCs/>
          <w:color w:val="3F3051"/>
          <w:sz w:val="20"/>
          <w:szCs w:val="20"/>
          <w:lang w:val="en-US"/>
        </w:rPr>
        <w:t>L</w:t>
      </w:r>
      <w:r w:rsidR="000B65A5" w:rsidRPr="000B65A5">
        <w:rPr>
          <w:rFonts w:ascii="Verdana" w:hAnsi="Verdana"/>
          <w:b/>
          <w:bCs/>
          <w:color w:val="3F3051"/>
          <w:sz w:val="20"/>
          <w:szCs w:val="20"/>
          <w:lang w:val="en-US"/>
        </w:rPr>
        <w:t xml:space="preserve">ater adjustments </w:t>
      </w:r>
      <w:r>
        <w:rPr>
          <w:rFonts w:ascii="Verdana" w:hAnsi="Verdana"/>
          <w:color w:val="3F3051"/>
          <w:sz w:val="20"/>
          <w:szCs w:val="20"/>
          <w:lang w:val="en-US"/>
        </w:rPr>
        <w:t>are always possible</w:t>
      </w:r>
      <w:r w:rsidR="000B65A5">
        <w:rPr>
          <w:rFonts w:ascii="Verdana" w:hAnsi="Verdana"/>
          <w:color w:val="3F3051"/>
          <w:sz w:val="20"/>
          <w:szCs w:val="20"/>
          <w:lang w:val="en-US"/>
        </w:rPr>
        <w:t>.</w:t>
      </w:r>
      <w:r w:rsidR="000B65A5" w:rsidRPr="000B65A5">
        <w:rPr>
          <w:rFonts w:ascii="Verdana" w:hAnsi="Verdana"/>
          <w:color w:val="3F3051"/>
          <w:sz w:val="20"/>
          <w:szCs w:val="20"/>
          <w:lang w:val="en-US"/>
        </w:rPr>
        <w:t xml:space="preserve"> </w:t>
      </w:r>
    </w:p>
    <w:p w14:paraId="241FD76E" w14:textId="55CD9F9B" w:rsidR="000B65A5" w:rsidRPr="000B65A5" w:rsidRDefault="00DF15F6" w:rsidP="000B65A5">
      <w:pPr>
        <w:pStyle w:val="StandardWeb"/>
        <w:rPr>
          <w:lang w:val="en-US"/>
        </w:rPr>
      </w:pPr>
      <w:r>
        <w:rPr>
          <w:rFonts w:ascii="Verdana" w:hAnsi="Verdana"/>
          <w:color w:val="3F3051"/>
          <w:sz w:val="20"/>
          <w:szCs w:val="20"/>
          <w:lang w:val="en-US"/>
        </w:rPr>
        <w:t xml:space="preserve">Not all points need to be addressed. </w:t>
      </w:r>
      <w:r w:rsidR="000B65A5">
        <w:rPr>
          <w:rFonts w:ascii="Verdana" w:hAnsi="Verdana"/>
          <w:color w:val="3F3051"/>
          <w:sz w:val="20"/>
          <w:szCs w:val="20"/>
          <w:lang w:val="en-US"/>
        </w:rPr>
        <w:t xml:space="preserve">The sheet should be kept for your own use. </w:t>
      </w:r>
    </w:p>
    <w:p w14:paraId="7A5621DD" w14:textId="52BABE1B" w:rsidR="000B65A5" w:rsidRPr="00EF5636" w:rsidRDefault="00EF5636" w:rsidP="000B6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4"/>
          <w:szCs w:val="44"/>
          <w:lang w:val="en-US"/>
        </w:rPr>
      </w:pPr>
      <w:r w:rsidRPr="00EF5636">
        <w:rPr>
          <w:b/>
          <w:bCs/>
          <w:sz w:val="44"/>
          <w:szCs w:val="44"/>
          <w:lang w:val="en-US"/>
        </w:rPr>
        <w:lastRenderedPageBreak/>
        <w:t>Responsibilities</w:t>
      </w:r>
    </w:p>
    <w:tbl>
      <w:tblPr>
        <w:tblStyle w:val="Tabellenraster"/>
        <w:tblW w:w="1135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852"/>
        <w:gridCol w:w="284"/>
        <w:gridCol w:w="283"/>
        <w:gridCol w:w="284"/>
        <w:gridCol w:w="283"/>
        <w:gridCol w:w="267"/>
        <w:gridCol w:w="2852"/>
        <w:gridCol w:w="3809"/>
        <w:gridCol w:w="18"/>
      </w:tblGrid>
      <w:tr w:rsidR="000B65A5" w14:paraId="2DDD627B" w14:textId="77777777" w:rsidTr="006122DC">
        <w:trPr>
          <w:trHeight w:val="348"/>
          <w:jc w:val="center"/>
        </w:trPr>
        <w:tc>
          <w:tcPr>
            <w:tcW w:w="425" w:type="dxa"/>
            <w:shd w:val="clear" w:color="auto" w:fill="538135" w:themeFill="accent6" w:themeFillShade="BF"/>
          </w:tcPr>
          <w:p w14:paraId="79DC6690" w14:textId="2AEE0590" w:rsidR="001C0649" w:rsidRDefault="001C0649" w:rsidP="000B65A5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852" w:type="dxa"/>
            <w:shd w:val="clear" w:color="auto" w:fill="538135" w:themeFill="accent6" w:themeFillShade="BF"/>
          </w:tcPr>
          <w:p w14:paraId="175790AF" w14:textId="4F6D863C" w:rsidR="000B65A5" w:rsidRPr="000B65A5" w:rsidRDefault="000B65A5" w:rsidP="000B65A5">
            <w:pPr>
              <w:pStyle w:val="Listenabsatz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401" w:type="dxa"/>
            <w:gridSpan w:val="5"/>
            <w:shd w:val="clear" w:color="auto" w:fill="538135" w:themeFill="accent6" w:themeFillShade="BF"/>
          </w:tcPr>
          <w:p w14:paraId="14BCC96D" w14:textId="77777777" w:rsidR="000B65A5" w:rsidRDefault="000B65A5" w:rsidP="000B65A5">
            <w:pPr>
              <w:pStyle w:val="Listenabsatz"/>
              <w:ind w:left="0"/>
              <w:rPr>
                <w:b/>
                <w:bCs/>
                <w:lang w:val="en-US"/>
              </w:rPr>
            </w:pPr>
            <w:r w:rsidRPr="000B65A5">
              <w:rPr>
                <w:b/>
                <w:bCs/>
                <w:lang w:val="en-US"/>
              </w:rPr>
              <w:t>Scale (X)</w:t>
            </w:r>
          </w:p>
          <w:p w14:paraId="061CFCD9" w14:textId="491C65CB" w:rsidR="00630E85" w:rsidRPr="00630E85" w:rsidRDefault="00630E85" w:rsidP="000B65A5">
            <w:pPr>
              <w:pStyle w:val="Listenabsatz"/>
              <w:ind w:left="0"/>
              <w:rPr>
                <w:b/>
                <w:bCs/>
                <w:sz w:val="13"/>
                <w:szCs w:val="13"/>
                <w:lang w:val="en-US"/>
              </w:rPr>
            </w:pPr>
          </w:p>
        </w:tc>
        <w:tc>
          <w:tcPr>
            <w:tcW w:w="2852" w:type="dxa"/>
            <w:shd w:val="clear" w:color="auto" w:fill="538135" w:themeFill="accent6" w:themeFillShade="BF"/>
          </w:tcPr>
          <w:p w14:paraId="211CC549" w14:textId="09ACD4F1" w:rsidR="000B65A5" w:rsidRPr="000B65A5" w:rsidRDefault="000B65A5" w:rsidP="000B65A5">
            <w:pPr>
              <w:pStyle w:val="Listenabsatz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3827" w:type="dxa"/>
            <w:gridSpan w:val="2"/>
            <w:shd w:val="clear" w:color="auto" w:fill="538135" w:themeFill="accent6" w:themeFillShade="BF"/>
          </w:tcPr>
          <w:p w14:paraId="67C93AB0" w14:textId="7E2E8A08" w:rsidR="000B65A5" w:rsidRPr="000B65A5" w:rsidRDefault="000B65A5" w:rsidP="000B65A5">
            <w:pPr>
              <w:pStyle w:val="Listenabsatz"/>
              <w:ind w:left="0"/>
              <w:rPr>
                <w:b/>
                <w:bCs/>
                <w:lang w:val="en-US"/>
              </w:rPr>
            </w:pPr>
            <w:r w:rsidRPr="000B65A5">
              <w:rPr>
                <w:b/>
                <w:bCs/>
                <w:lang w:val="en-US"/>
              </w:rPr>
              <w:t>Comm</w:t>
            </w:r>
            <w:r>
              <w:rPr>
                <w:b/>
                <w:bCs/>
                <w:lang w:val="en-US"/>
              </w:rPr>
              <w:t>en</w:t>
            </w:r>
            <w:r w:rsidRPr="000B65A5">
              <w:rPr>
                <w:b/>
                <w:bCs/>
                <w:lang w:val="en-US"/>
              </w:rPr>
              <w:t>t</w:t>
            </w:r>
          </w:p>
        </w:tc>
      </w:tr>
      <w:tr w:rsidR="00545BE5" w:rsidRPr="006F3FA6" w14:paraId="50240990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4E1A3FF1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52" w:type="dxa"/>
          </w:tcPr>
          <w:p w14:paraId="6013D1B2" w14:textId="77777777" w:rsidR="00545BE5" w:rsidRPr="000B65A5" w:rsidRDefault="00545BE5" w:rsidP="000B65A5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It’s the supervisor’s responsibility to select a promising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research </w:t>
            </w: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topic </w:t>
            </w:r>
          </w:p>
        </w:tc>
        <w:tc>
          <w:tcPr>
            <w:tcW w:w="284" w:type="dxa"/>
          </w:tcPr>
          <w:p w14:paraId="73608F00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5A5ADE12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6B06481B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6B091F67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5806AC53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130DDA60" w14:textId="77777777" w:rsidR="00545BE5" w:rsidRPr="000B65A5" w:rsidRDefault="00545BE5" w:rsidP="000B65A5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>It’s the PhD student’s responsibility to select a promising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research</w:t>
            </w: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 topic </w:t>
            </w:r>
          </w:p>
        </w:tc>
        <w:tc>
          <w:tcPr>
            <w:tcW w:w="3809" w:type="dxa"/>
          </w:tcPr>
          <w:p w14:paraId="157F4FC6" w14:textId="77777777" w:rsidR="00545BE5" w:rsidRDefault="00545BE5" w:rsidP="000B65A5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306F0111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  <w:tcBorders>
              <w:bottom w:val="single" w:sz="4" w:space="0" w:color="auto"/>
            </w:tcBorders>
          </w:tcPr>
          <w:p w14:paraId="118FC0B7" w14:textId="77777777" w:rsidR="00545BE5" w:rsidRDefault="00545BE5" w:rsidP="00F03ED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52E0F96E" w14:textId="77777777" w:rsidR="00545BE5" w:rsidRPr="000B65A5" w:rsidRDefault="00545BE5" w:rsidP="00F03EDE">
            <w:pPr>
              <w:pStyle w:val="StandardWeb"/>
              <w:rPr>
                <w:sz w:val="16"/>
                <w:szCs w:val="16"/>
                <w:lang w:val="en-US"/>
              </w:rPr>
            </w:pPr>
            <w:r w:rsidRPr="00F21629">
              <w:rPr>
                <w:rFonts w:ascii="Verdana" w:hAnsi="Verdana"/>
                <w:sz w:val="16"/>
                <w:szCs w:val="16"/>
                <w:lang w:val="en-US"/>
              </w:rPr>
              <w:t>The supervisor should foresee publications for the student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BCDDFB5" w14:textId="77777777" w:rsidR="00545BE5" w:rsidRPr="000B65A5" w:rsidRDefault="00545BE5" w:rsidP="00F03E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0BE810" w14:textId="77777777" w:rsidR="00545BE5" w:rsidRPr="000B65A5" w:rsidRDefault="00545BE5" w:rsidP="00F03E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7D28854" w14:textId="77777777" w:rsidR="00545BE5" w:rsidRPr="000B65A5" w:rsidRDefault="00545BE5" w:rsidP="00F03E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2C4C22E" w14:textId="77777777" w:rsidR="00545BE5" w:rsidRPr="000B65A5" w:rsidRDefault="00545BE5" w:rsidP="00F03E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14:paraId="515A1303" w14:textId="77777777" w:rsidR="00545BE5" w:rsidRPr="000B65A5" w:rsidRDefault="00545BE5" w:rsidP="00F03E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07982BB1" w14:textId="77777777" w:rsidR="00545BE5" w:rsidRPr="000B65A5" w:rsidRDefault="00545BE5" w:rsidP="00F03EDE">
            <w:pPr>
              <w:pStyle w:val="StandardWeb"/>
              <w:rPr>
                <w:sz w:val="16"/>
                <w:szCs w:val="16"/>
                <w:lang w:val="en-US"/>
              </w:rPr>
            </w:pPr>
            <w:r w:rsidRPr="00F21629">
              <w:rPr>
                <w:rFonts w:ascii="Verdana" w:hAnsi="Verdana"/>
                <w:sz w:val="16"/>
                <w:szCs w:val="16"/>
                <w:lang w:val="en-US"/>
              </w:rPr>
              <w:t>It is up to the student to initiate or engage into publications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14:paraId="73D0E85C" w14:textId="77777777" w:rsidR="00545BE5" w:rsidRDefault="00545BE5" w:rsidP="00F03E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6DB13869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2D88B587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52" w:type="dxa"/>
          </w:tcPr>
          <w:p w14:paraId="70A8D967" w14:textId="77777777" w:rsidR="00545BE5" w:rsidRPr="009D0973" w:rsidRDefault="00545BE5" w:rsidP="000B65A5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9D0973">
              <w:rPr>
                <w:rFonts w:ascii="Verdana" w:hAnsi="Verdana"/>
                <w:sz w:val="16"/>
                <w:szCs w:val="16"/>
                <w:lang w:val="en-US"/>
              </w:rPr>
              <w:t>The supervisor should contribute to the writing of papers</w:t>
            </w:r>
          </w:p>
        </w:tc>
        <w:tc>
          <w:tcPr>
            <w:tcW w:w="284" w:type="dxa"/>
          </w:tcPr>
          <w:p w14:paraId="18A92AB3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2CD7C642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6CDD926A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B46CE71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366A881D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2FF489D1" w14:textId="77777777" w:rsidR="00545BE5" w:rsidRPr="009D0973" w:rsidRDefault="00545BE5" w:rsidP="000B65A5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9D0973">
              <w:rPr>
                <w:rFonts w:ascii="Verdana" w:hAnsi="Verdana"/>
                <w:sz w:val="16"/>
                <w:szCs w:val="16"/>
                <w:lang w:val="en-US"/>
              </w:rPr>
              <w:t xml:space="preserve">The supervisor should contribute only with comments to papers </w:t>
            </w:r>
          </w:p>
        </w:tc>
        <w:tc>
          <w:tcPr>
            <w:tcW w:w="3809" w:type="dxa"/>
          </w:tcPr>
          <w:p w14:paraId="5357E321" w14:textId="77777777" w:rsidR="00545BE5" w:rsidRDefault="00545BE5" w:rsidP="000B65A5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299090A7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42CE02AA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52" w:type="dxa"/>
          </w:tcPr>
          <w:p w14:paraId="74490A99" w14:textId="77777777" w:rsidR="00545BE5" w:rsidRPr="000B65A5" w:rsidRDefault="00545BE5" w:rsidP="000B65A5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supervisor ultimately decides on questions related to the PhD project</w:t>
            </w:r>
          </w:p>
        </w:tc>
        <w:tc>
          <w:tcPr>
            <w:tcW w:w="284" w:type="dxa"/>
          </w:tcPr>
          <w:p w14:paraId="31287D6E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7960A386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0B6E3F39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1F7C24C8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789BD389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0D0F2888" w14:textId="77777777" w:rsidR="00545BE5" w:rsidRPr="000B65A5" w:rsidRDefault="00545BE5" w:rsidP="000B65A5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PhD student ultimately decides on questions related to the PhD project</w:t>
            </w:r>
          </w:p>
        </w:tc>
        <w:tc>
          <w:tcPr>
            <w:tcW w:w="3809" w:type="dxa"/>
          </w:tcPr>
          <w:p w14:paraId="1992A354" w14:textId="77777777" w:rsidR="00545BE5" w:rsidRDefault="00545BE5" w:rsidP="000B65A5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3D14F760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2A0A26EB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52" w:type="dxa"/>
          </w:tcPr>
          <w:p w14:paraId="6283CD73" w14:textId="77777777" w:rsidR="00545BE5" w:rsidRPr="000B65A5" w:rsidRDefault="00545BE5" w:rsidP="005134C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>The supervisor should help the PhD student with day-to-day bureaucracy</w:t>
            </w:r>
          </w:p>
        </w:tc>
        <w:tc>
          <w:tcPr>
            <w:tcW w:w="284" w:type="dxa"/>
          </w:tcPr>
          <w:p w14:paraId="756DAAF0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B43A430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3CFE879A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BA4E156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4F65512B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7CE7CFE9" w14:textId="61C1223A" w:rsidR="00545BE5" w:rsidRPr="000B65A5" w:rsidRDefault="00545BE5" w:rsidP="005134C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The PhD student should do day-to-day bu</w:t>
            </w:r>
            <w:r w:rsidR="00F112AF">
              <w:rPr>
                <w:rFonts w:ascii="Verdana" w:hAnsi="Verdana"/>
                <w:sz w:val="16"/>
                <w:szCs w:val="16"/>
                <w:lang w:val="en-US"/>
              </w:rPr>
              <w:t>reau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cracy on her/his own </w:t>
            </w:r>
          </w:p>
        </w:tc>
        <w:tc>
          <w:tcPr>
            <w:tcW w:w="3809" w:type="dxa"/>
          </w:tcPr>
          <w:p w14:paraId="6420100F" w14:textId="77777777" w:rsidR="00545BE5" w:rsidRDefault="00545BE5" w:rsidP="005134C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77507549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6862F53D" w14:textId="77777777" w:rsidR="00545BE5" w:rsidRDefault="00545BE5" w:rsidP="007F39D2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52" w:type="dxa"/>
          </w:tcPr>
          <w:p w14:paraId="37671D6C" w14:textId="77777777" w:rsidR="00545BE5" w:rsidRPr="000B65A5" w:rsidRDefault="00545BE5" w:rsidP="007F39D2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A supervisor should make the PhD student aware of facilities and resources </w:t>
            </w:r>
          </w:p>
        </w:tc>
        <w:tc>
          <w:tcPr>
            <w:tcW w:w="284" w:type="dxa"/>
          </w:tcPr>
          <w:p w14:paraId="09E0802B" w14:textId="77777777" w:rsidR="00545BE5" w:rsidRPr="000B65A5" w:rsidRDefault="00545BE5" w:rsidP="007F39D2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4A1B37D" w14:textId="77777777" w:rsidR="00545BE5" w:rsidRPr="000B65A5" w:rsidRDefault="00545BE5" w:rsidP="007F39D2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4A6F68EC" w14:textId="77777777" w:rsidR="00545BE5" w:rsidRPr="000B65A5" w:rsidRDefault="00545BE5" w:rsidP="007F39D2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2F190D83" w14:textId="77777777" w:rsidR="00545BE5" w:rsidRPr="000B65A5" w:rsidRDefault="00545BE5" w:rsidP="007F39D2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6F282404" w14:textId="77777777" w:rsidR="00545BE5" w:rsidRPr="000B65A5" w:rsidRDefault="00545BE5" w:rsidP="007F39D2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71FAADF4" w14:textId="77777777" w:rsidR="00545BE5" w:rsidRPr="000B65A5" w:rsidRDefault="00545BE5" w:rsidP="007F39D2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A PhD student is responsible for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learning about</w:t>
            </w: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 the relevant facilities and resources </w:t>
            </w:r>
          </w:p>
        </w:tc>
        <w:tc>
          <w:tcPr>
            <w:tcW w:w="3809" w:type="dxa"/>
          </w:tcPr>
          <w:p w14:paraId="38F05743" w14:textId="77777777" w:rsidR="00545BE5" w:rsidRDefault="00545BE5" w:rsidP="007F39D2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14F0057E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64B06A74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52" w:type="dxa"/>
          </w:tcPr>
          <w:p w14:paraId="5EF0C492" w14:textId="77777777" w:rsidR="00545BE5" w:rsidRPr="000B65A5" w:rsidRDefault="00545BE5" w:rsidP="005134C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>A supervisor should help the PhD student develop a network of fellow students or staff</w:t>
            </w:r>
          </w:p>
        </w:tc>
        <w:tc>
          <w:tcPr>
            <w:tcW w:w="284" w:type="dxa"/>
          </w:tcPr>
          <w:p w14:paraId="55B20C79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2A956C54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41699B59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B796E17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4C812A24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123A935A" w14:textId="77777777" w:rsidR="00545BE5" w:rsidRPr="000B65A5" w:rsidRDefault="00545BE5" w:rsidP="005134C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>Developing a network of fellow students or staff is entirely up to the PhD student</w:t>
            </w:r>
          </w:p>
        </w:tc>
        <w:tc>
          <w:tcPr>
            <w:tcW w:w="3809" w:type="dxa"/>
          </w:tcPr>
          <w:p w14:paraId="6C33A93A" w14:textId="77777777" w:rsidR="00545BE5" w:rsidRDefault="00545BE5" w:rsidP="005134C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72BECAA5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570F6A25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52" w:type="dxa"/>
          </w:tcPr>
          <w:p w14:paraId="0567F033" w14:textId="77777777" w:rsidR="00545BE5" w:rsidRPr="000B65A5" w:rsidRDefault="00545BE5" w:rsidP="005134CE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A supervisor should direct a PhD student in the development of an appropriate plan of research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and study</w:t>
            </w:r>
          </w:p>
        </w:tc>
        <w:tc>
          <w:tcPr>
            <w:tcW w:w="284" w:type="dxa"/>
          </w:tcPr>
          <w:p w14:paraId="7F76976F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39C8566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26B64823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39FA3564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4EDF0C87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5DF070A8" w14:textId="77777777" w:rsidR="00545BE5" w:rsidRPr="000B65A5" w:rsidRDefault="00545BE5" w:rsidP="005134CE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A PhD student should be able to work out a schedule and research plan appropriate to his/her needs </w:t>
            </w:r>
          </w:p>
        </w:tc>
        <w:tc>
          <w:tcPr>
            <w:tcW w:w="3809" w:type="dxa"/>
          </w:tcPr>
          <w:p w14:paraId="6C1EC029" w14:textId="77777777" w:rsidR="00545BE5" w:rsidRDefault="00545BE5" w:rsidP="005134C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5887A08A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1C710F8F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52" w:type="dxa"/>
          </w:tcPr>
          <w:p w14:paraId="386E9EEA" w14:textId="77777777" w:rsidR="00545BE5" w:rsidRPr="007A1A37" w:rsidRDefault="00545BE5" w:rsidP="005134C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7A1A37">
              <w:rPr>
                <w:rFonts w:ascii="Verdana" w:hAnsi="Verdana"/>
                <w:sz w:val="16"/>
                <w:szCs w:val="16"/>
                <w:lang w:val="en-US"/>
              </w:rPr>
              <w:t>Supervisor and student should meet daily</w:t>
            </w:r>
          </w:p>
        </w:tc>
        <w:tc>
          <w:tcPr>
            <w:tcW w:w="284" w:type="dxa"/>
          </w:tcPr>
          <w:p w14:paraId="06D3592B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75107825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13DE261F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4C691E58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77BE00D0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4F322C83" w14:textId="77777777" w:rsidR="00545BE5" w:rsidRPr="007A1A37" w:rsidRDefault="00545BE5" w:rsidP="005134C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7A1A37">
              <w:rPr>
                <w:rFonts w:ascii="Verdana" w:hAnsi="Verdana"/>
                <w:sz w:val="16"/>
                <w:szCs w:val="16"/>
                <w:lang w:val="en-US"/>
              </w:rPr>
              <w:t>Supervisor and student should meet once a month</w:t>
            </w:r>
          </w:p>
        </w:tc>
        <w:tc>
          <w:tcPr>
            <w:tcW w:w="3809" w:type="dxa"/>
          </w:tcPr>
          <w:p w14:paraId="52E28EA8" w14:textId="77777777" w:rsidR="00545BE5" w:rsidRDefault="00545BE5" w:rsidP="005134C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6F7DF8A0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6626C258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52" w:type="dxa"/>
          </w:tcPr>
          <w:p w14:paraId="77FA9F9A" w14:textId="77777777" w:rsidR="00545BE5" w:rsidRPr="007A1A37" w:rsidRDefault="00545BE5" w:rsidP="009D0973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7A1A37">
              <w:rPr>
                <w:rFonts w:ascii="Verdana" w:hAnsi="Verdana"/>
                <w:sz w:val="16"/>
                <w:szCs w:val="16"/>
                <w:lang w:val="en-US"/>
              </w:rPr>
              <w:t>It is the supervisor’s responsibility to organize regular meetings with the PhD student</w:t>
            </w:r>
          </w:p>
        </w:tc>
        <w:tc>
          <w:tcPr>
            <w:tcW w:w="284" w:type="dxa"/>
          </w:tcPr>
          <w:p w14:paraId="64C9DDE4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2F5252EA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0443A1BE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31A0BB7C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7E454621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42A06822" w14:textId="77777777" w:rsidR="00545BE5" w:rsidRPr="007A1A37" w:rsidRDefault="00545BE5" w:rsidP="009D0973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7A1A37">
              <w:rPr>
                <w:rFonts w:ascii="Verdana" w:hAnsi="Verdana"/>
                <w:sz w:val="16"/>
                <w:szCs w:val="16"/>
                <w:lang w:val="en-US"/>
              </w:rPr>
              <w:t xml:space="preserve">It is the PhD student’s responsibility to organize regular meetings with the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3809" w:type="dxa"/>
          </w:tcPr>
          <w:p w14:paraId="1EC7BBD7" w14:textId="77777777" w:rsidR="00545BE5" w:rsidRDefault="00545BE5" w:rsidP="009D0973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358D85FE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4EB803F1" w14:textId="77777777" w:rsidR="00545BE5" w:rsidRDefault="00545BE5" w:rsidP="00EF5636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52" w:type="dxa"/>
          </w:tcPr>
          <w:p w14:paraId="047C0B19" w14:textId="77777777" w:rsidR="00545BE5" w:rsidRPr="000B65A5" w:rsidRDefault="00545BE5" w:rsidP="00EF5636">
            <w:pPr>
              <w:pStyle w:val="StandardWeb"/>
              <w:rPr>
                <w:sz w:val="16"/>
                <w:szCs w:val="16"/>
                <w:lang w:val="en-US"/>
              </w:rPr>
            </w:pP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>The TAC should meet regularly</w:t>
            </w:r>
          </w:p>
        </w:tc>
        <w:tc>
          <w:tcPr>
            <w:tcW w:w="284" w:type="dxa"/>
          </w:tcPr>
          <w:p w14:paraId="25C269B1" w14:textId="77777777" w:rsidR="00545BE5" w:rsidRPr="000B65A5" w:rsidRDefault="00545BE5" w:rsidP="00EF5636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2E5D7A34" w14:textId="77777777" w:rsidR="00545BE5" w:rsidRPr="000B65A5" w:rsidRDefault="00545BE5" w:rsidP="00EF5636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5325DAA1" w14:textId="77777777" w:rsidR="00545BE5" w:rsidRPr="000B65A5" w:rsidRDefault="00545BE5" w:rsidP="00EF5636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6E41461A" w14:textId="77777777" w:rsidR="00545BE5" w:rsidRPr="000B65A5" w:rsidRDefault="00545BE5" w:rsidP="00EF5636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592B37B3" w14:textId="77777777" w:rsidR="00545BE5" w:rsidRPr="000B65A5" w:rsidRDefault="00545BE5" w:rsidP="00EF5636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6A04A95D" w14:textId="77777777" w:rsidR="00545BE5" w:rsidRPr="00B8710C" w:rsidRDefault="00545BE5" w:rsidP="00EF5636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B8710C">
              <w:rPr>
                <w:rFonts w:ascii="Verdana" w:hAnsi="Verdana"/>
                <w:sz w:val="16"/>
                <w:szCs w:val="16"/>
                <w:lang w:val="en-US"/>
              </w:rPr>
              <w:t xml:space="preserve">The TAC should never meet </w:t>
            </w:r>
          </w:p>
        </w:tc>
        <w:tc>
          <w:tcPr>
            <w:tcW w:w="3809" w:type="dxa"/>
          </w:tcPr>
          <w:p w14:paraId="4FE23EBC" w14:textId="77777777" w:rsidR="00545BE5" w:rsidRDefault="00545BE5" w:rsidP="00EF5636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5B0C7BB0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115A36FF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852" w:type="dxa"/>
          </w:tcPr>
          <w:p w14:paraId="4CFC8052" w14:textId="77777777" w:rsidR="00545BE5" w:rsidRPr="000B65A5" w:rsidRDefault="00545BE5" w:rsidP="005134CE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>It is up to the supervisor to maintain an effective working relationship between supervisor and PhD student</w:t>
            </w:r>
          </w:p>
        </w:tc>
        <w:tc>
          <w:tcPr>
            <w:tcW w:w="284" w:type="dxa"/>
          </w:tcPr>
          <w:p w14:paraId="0DD39FA9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AA0D005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5658F714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2E0B9B00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0E461596" w14:textId="77777777" w:rsidR="00545BE5" w:rsidRPr="000B65A5" w:rsidRDefault="00545BE5" w:rsidP="005134C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31B6D304" w14:textId="77777777" w:rsidR="00545BE5" w:rsidRPr="000B65A5" w:rsidRDefault="00545BE5" w:rsidP="005134CE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>It is up to the PhD student to maintain an effective working relationship between supervisor and PhD student</w:t>
            </w:r>
          </w:p>
        </w:tc>
        <w:tc>
          <w:tcPr>
            <w:tcW w:w="3809" w:type="dxa"/>
          </w:tcPr>
          <w:p w14:paraId="4DCA0AC8" w14:textId="77777777" w:rsidR="00545BE5" w:rsidRDefault="00545BE5" w:rsidP="005134C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2EFD0084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08F1F166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852" w:type="dxa"/>
          </w:tcPr>
          <w:p w14:paraId="44C67D18" w14:textId="77777777" w:rsidR="00545BE5" w:rsidRPr="00920946" w:rsidRDefault="00545BE5" w:rsidP="009D0973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920946">
              <w:rPr>
                <w:rFonts w:ascii="Verdana" w:hAnsi="Verdana"/>
                <w:sz w:val="16"/>
                <w:szCs w:val="16"/>
                <w:lang w:val="en-US"/>
              </w:rPr>
              <w:t>Supervisors should select appropriate conferences for the PhD student to attend</w:t>
            </w:r>
          </w:p>
        </w:tc>
        <w:tc>
          <w:tcPr>
            <w:tcW w:w="284" w:type="dxa"/>
          </w:tcPr>
          <w:p w14:paraId="0DB9CD8D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2C0F46CE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611C2998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1074A77B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6649C571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37285CE3" w14:textId="77777777" w:rsidR="00545BE5" w:rsidRPr="00920946" w:rsidRDefault="00545BE5" w:rsidP="009D0973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920946">
              <w:rPr>
                <w:rFonts w:ascii="Verdana" w:hAnsi="Verdana"/>
                <w:sz w:val="16"/>
                <w:szCs w:val="16"/>
                <w:lang w:val="en-US"/>
              </w:rPr>
              <w:t>The PhD student should select appropriate conferences to attend</w:t>
            </w:r>
          </w:p>
        </w:tc>
        <w:tc>
          <w:tcPr>
            <w:tcW w:w="3809" w:type="dxa"/>
          </w:tcPr>
          <w:p w14:paraId="22804C54" w14:textId="77777777" w:rsidR="00545BE5" w:rsidRDefault="00545BE5" w:rsidP="009D0973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09E9FD3E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3B09A52A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852" w:type="dxa"/>
          </w:tcPr>
          <w:p w14:paraId="7C121498" w14:textId="77777777" w:rsidR="00545BE5" w:rsidRPr="000B65A5" w:rsidRDefault="00545BE5" w:rsidP="009D0973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A supervisor should give feedback on presentations prior to conferences </w:t>
            </w:r>
          </w:p>
        </w:tc>
        <w:tc>
          <w:tcPr>
            <w:tcW w:w="284" w:type="dxa"/>
          </w:tcPr>
          <w:p w14:paraId="5CAD1157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767F15D6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0475ADC7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319868A9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3EF3EC2B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2EB8001E" w14:textId="77777777" w:rsidR="00545BE5" w:rsidRPr="000B65A5" w:rsidRDefault="00545BE5" w:rsidP="009D0973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>It is up to the PhD student to obtain feedback and organi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z</w:t>
            </w: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e rehearsals of presentations prior to conferences </w:t>
            </w:r>
          </w:p>
        </w:tc>
        <w:tc>
          <w:tcPr>
            <w:tcW w:w="3809" w:type="dxa"/>
          </w:tcPr>
          <w:p w14:paraId="63E95836" w14:textId="77777777" w:rsidR="00545BE5" w:rsidRDefault="00545BE5" w:rsidP="009D0973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69BE5186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70A4DD08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852" w:type="dxa"/>
          </w:tcPr>
          <w:p w14:paraId="7FC06DDE" w14:textId="77777777" w:rsidR="00545BE5" w:rsidRPr="000B65A5" w:rsidRDefault="00545BE5" w:rsidP="000B65A5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A supervisor should ensure that the thesis is finished within the </w:t>
            </w:r>
            <w:proofErr w:type="gramStart"/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>3-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4 </w:t>
            </w: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>year</w:t>
            </w:r>
            <w:proofErr w:type="gramEnd"/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 period </w:t>
            </w:r>
          </w:p>
        </w:tc>
        <w:tc>
          <w:tcPr>
            <w:tcW w:w="284" w:type="dxa"/>
          </w:tcPr>
          <w:p w14:paraId="1443E87E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C3AF395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4C9F4B62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161BC78B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42C2EA46" w14:textId="77777777" w:rsidR="00545BE5" w:rsidRPr="000B65A5" w:rsidRDefault="00545BE5" w:rsidP="000B65A5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4AA263E8" w14:textId="77777777" w:rsidR="00545BE5" w:rsidRPr="000B65A5" w:rsidRDefault="00545BE5" w:rsidP="000B65A5">
            <w:pPr>
              <w:pStyle w:val="StandardWeb"/>
              <w:rPr>
                <w:sz w:val="16"/>
                <w:szCs w:val="16"/>
                <w:lang w:val="en-US"/>
              </w:rPr>
            </w:pPr>
            <w:r w:rsidRPr="000B65A5">
              <w:rPr>
                <w:rFonts w:ascii="Verdana" w:hAnsi="Verdana"/>
                <w:sz w:val="16"/>
                <w:szCs w:val="16"/>
                <w:lang w:val="en-US"/>
              </w:rPr>
              <w:t xml:space="preserve">It is up to the PhD student to manage time and finish the work </w:t>
            </w:r>
          </w:p>
        </w:tc>
        <w:tc>
          <w:tcPr>
            <w:tcW w:w="3809" w:type="dxa"/>
          </w:tcPr>
          <w:p w14:paraId="52DFAB60" w14:textId="77777777" w:rsidR="00545BE5" w:rsidRDefault="00545BE5" w:rsidP="000B65A5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545BE5" w:rsidRPr="006F3FA6" w14:paraId="57C24415" w14:textId="77777777" w:rsidTr="00F112AF">
        <w:trPr>
          <w:gridAfter w:val="1"/>
          <w:wAfter w:w="18" w:type="dxa"/>
          <w:trHeight w:val="765"/>
          <w:jc w:val="center"/>
        </w:trPr>
        <w:tc>
          <w:tcPr>
            <w:tcW w:w="425" w:type="dxa"/>
          </w:tcPr>
          <w:p w14:paraId="454A5EBE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852" w:type="dxa"/>
          </w:tcPr>
          <w:p w14:paraId="5121696D" w14:textId="77777777" w:rsidR="00545BE5" w:rsidRPr="007A1A37" w:rsidRDefault="00545BE5" w:rsidP="009D0973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7A1A37">
              <w:rPr>
                <w:rFonts w:ascii="Verdana" w:hAnsi="Verdana"/>
                <w:sz w:val="16"/>
                <w:szCs w:val="16"/>
                <w:lang w:val="en-US"/>
              </w:rPr>
              <w:t>Supervisors should help their students with their career development for the time after the thesis is finished</w:t>
            </w:r>
          </w:p>
        </w:tc>
        <w:tc>
          <w:tcPr>
            <w:tcW w:w="284" w:type="dxa"/>
          </w:tcPr>
          <w:p w14:paraId="09D6629A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09165EC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64FFB625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40FB981D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0F075A58" w14:textId="77777777" w:rsidR="00545BE5" w:rsidRPr="000B65A5" w:rsidRDefault="00545BE5" w:rsidP="009D0973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2" w:type="dxa"/>
          </w:tcPr>
          <w:p w14:paraId="28219239" w14:textId="77777777" w:rsidR="00545BE5" w:rsidRPr="007A1A37" w:rsidRDefault="00545BE5" w:rsidP="009D0973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7A1A37">
              <w:rPr>
                <w:rFonts w:ascii="Verdana" w:hAnsi="Verdana"/>
                <w:sz w:val="16"/>
                <w:szCs w:val="16"/>
                <w:lang w:val="en-US"/>
              </w:rPr>
              <w:t>PhD students are solely responsible for their careers after the PhD</w:t>
            </w:r>
          </w:p>
        </w:tc>
        <w:tc>
          <w:tcPr>
            <w:tcW w:w="3809" w:type="dxa"/>
          </w:tcPr>
          <w:p w14:paraId="2AF36DA6" w14:textId="77777777" w:rsidR="00545BE5" w:rsidRDefault="00545BE5" w:rsidP="009D0973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312DFD4C" w14:textId="2DA99B86" w:rsidR="000B65A5" w:rsidRDefault="000B65A5" w:rsidP="000B65A5">
      <w:pPr>
        <w:pStyle w:val="Listenabsatz"/>
        <w:rPr>
          <w:b/>
          <w:bCs/>
          <w:sz w:val="36"/>
          <w:szCs w:val="36"/>
          <w:lang w:val="en-US"/>
        </w:rPr>
      </w:pPr>
    </w:p>
    <w:p w14:paraId="0CB0E5A5" w14:textId="611C01E6" w:rsidR="00F03EDE" w:rsidRPr="00EF5636" w:rsidRDefault="00F03EDE" w:rsidP="00F03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lastRenderedPageBreak/>
        <w:t>Statements</w:t>
      </w:r>
    </w:p>
    <w:tbl>
      <w:tblPr>
        <w:tblStyle w:val="Tabellenraster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852"/>
        <w:gridCol w:w="284"/>
        <w:gridCol w:w="283"/>
        <w:gridCol w:w="284"/>
        <w:gridCol w:w="283"/>
        <w:gridCol w:w="267"/>
        <w:gridCol w:w="3809"/>
        <w:gridCol w:w="18"/>
      </w:tblGrid>
      <w:tr w:rsidR="00BF5595" w14:paraId="142526E0" w14:textId="77777777" w:rsidTr="006F3FA6">
        <w:trPr>
          <w:trHeight w:val="595"/>
          <w:jc w:val="center"/>
        </w:trPr>
        <w:tc>
          <w:tcPr>
            <w:tcW w:w="425" w:type="dxa"/>
            <w:shd w:val="clear" w:color="auto" w:fill="538135" w:themeFill="accent6" w:themeFillShade="BF"/>
          </w:tcPr>
          <w:p w14:paraId="252233C8" w14:textId="77777777" w:rsidR="00BF5595" w:rsidRDefault="00BF5595" w:rsidP="003640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852" w:type="dxa"/>
            <w:shd w:val="clear" w:color="auto" w:fill="538135" w:themeFill="accent6" w:themeFillShade="BF"/>
          </w:tcPr>
          <w:p w14:paraId="2C2954ED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lang w:val="en-US"/>
              </w:rPr>
            </w:pPr>
          </w:p>
        </w:tc>
        <w:tc>
          <w:tcPr>
            <w:tcW w:w="1401" w:type="dxa"/>
            <w:gridSpan w:val="5"/>
            <w:shd w:val="clear" w:color="auto" w:fill="538135" w:themeFill="accent6" w:themeFillShade="BF"/>
          </w:tcPr>
          <w:p w14:paraId="48ABD6B2" w14:textId="77777777" w:rsidR="00BF5595" w:rsidRDefault="00BF5595" w:rsidP="003640DE">
            <w:pPr>
              <w:pStyle w:val="Listenabsatz"/>
              <w:ind w:left="0"/>
              <w:rPr>
                <w:b/>
                <w:bCs/>
                <w:lang w:val="en-US"/>
              </w:rPr>
            </w:pPr>
            <w:r w:rsidRPr="000B65A5">
              <w:rPr>
                <w:b/>
                <w:bCs/>
                <w:lang w:val="en-US"/>
              </w:rPr>
              <w:t>Scale (X)</w:t>
            </w:r>
          </w:p>
          <w:p w14:paraId="13F1BC18" w14:textId="23B6EF62" w:rsidR="00BF5595" w:rsidRDefault="006F3FA6" w:rsidP="003640DE">
            <w:pPr>
              <w:pStyle w:val="Listenabsatz"/>
              <w:ind w:left="0"/>
              <w:rPr>
                <w:b/>
                <w:bCs/>
                <w:sz w:val="13"/>
                <w:szCs w:val="13"/>
                <w:lang w:val="en-US"/>
              </w:rPr>
            </w:pPr>
            <w:r w:rsidRPr="006F3FA6">
              <w:rPr>
                <w:b/>
                <w:bCs/>
                <w:sz w:val="13"/>
                <w:szCs w:val="13"/>
                <w:lang w:val="en-US"/>
              </w:rPr>
              <w:sym w:font="Wingdings" w:char="F0DF"/>
            </w:r>
            <w:r>
              <w:rPr>
                <w:b/>
                <w:bCs/>
                <w:sz w:val="13"/>
                <w:szCs w:val="13"/>
                <w:lang w:val="en-US"/>
              </w:rPr>
              <w:t xml:space="preserve"> strongly disagree</w:t>
            </w:r>
          </w:p>
          <w:p w14:paraId="03585943" w14:textId="03BABF5F" w:rsidR="006F3FA6" w:rsidRPr="00630E85" w:rsidRDefault="006F3FA6" w:rsidP="003640DE">
            <w:pPr>
              <w:pStyle w:val="Listenabsatz"/>
              <w:ind w:left="0"/>
              <w:rPr>
                <w:b/>
                <w:bCs/>
                <w:sz w:val="13"/>
                <w:szCs w:val="13"/>
                <w:lang w:val="en-US"/>
              </w:rPr>
            </w:pPr>
            <w:r w:rsidRPr="006F3FA6">
              <w:rPr>
                <w:b/>
                <w:bCs/>
                <w:sz w:val="13"/>
                <w:szCs w:val="13"/>
                <w:lang w:val="en-US"/>
              </w:rPr>
              <w:sym w:font="Wingdings" w:char="F0E0"/>
            </w:r>
            <w:r>
              <w:rPr>
                <w:b/>
                <w:bCs/>
                <w:sz w:val="13"/>
                <w:szCs w:val="13"/>
                <w:lang w:val="en-US"/>
              </w:rPr>
              <w:t xml:space="preserve"> strongly agree</w:t>
            </w:r>
          </w:p>
        </w:tc>
        <w:tc>
          <w:tcPr>
            <w:tcW w:w="3827" w:type="dxa"/>
            <w:gridSpan w:val="2"/>
            <w:shd w:val="clear" w:color="auto" w:fill="538135" w:themeFill="accent6" w:themeFillShade="BF"/>
          </w:tcPr>
          <w:p w14:paraId="6F6516B6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lang w:val="en-US"/>
              </w:rPr>
            </w:pPr>
            <w:r w:rsidRPr="000B65A5">
              <w:rPr>
                <w:b/>
                <w:bCs/>
                <w:lang w:val="en-US"/>
              </w:rPr>
              <w:t>Comm</w:t>
            </w:r>
            <w:r>
              <w:rPr>
                <w:b/>
                <w:bCs/>
                <w:lang w:val="en-US"/>
              </w:rPr>
              <w:t>en</w:t>
            </w:r>
            <w:r w:rsidRPr="000B65A5">
              <w:rPr>
                <w:b/>
                <w:bCs/>
                <w:lang w:val="en-US"/>
              </w:rPr>
              <w:t>t</w:t>
            </w:r>
          </w:p>
        </w:tc>
      </w:tr>
      <w:tr w:rsidR="00BF5595" w:rsidRPr="006F3FA6" w14:paraId="76C408B0" w14:textId="77777777" w:rsidTr="006122DC">
        <w:trPr>
          <w:gridAfter w:val="1"/>
          <w:wAfter w:w="18" w:type="dxa"/>
          <w:trHeight w:val="822"/>
          <w:jc w:val="center"/>
        </w:trPr>
        <w:tc>
          <w:tcPr>
            <w:tcW w:w="425" w:type="dxa"/>
          </w:tcPr>
          <w:p w14:paraId="7051226F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52" w:type="dxa"/>
          </w:tcPr>
          <w:p w14:paraId="73A2EBF7" w14:textId="77777777" w:rsidR="00BF5595" w:rsidRPr="004D56A8" w:rsidRDefault="00BF5595" w:rsidP="003640D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>The PhD student can expect at least one first-author publication to result from the thesis project</w:t>
            </w:r>
          </w:p>
        </w:tc>
        <w:tc>
          <w:tcPr>
            <w:tcW w:w="284" w:type="dxa"/>
          </w:tcPr>
          <w:p w14:paraId="4C435572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4E31D3D9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68991913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5463E7A9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17BB1E9B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09" w:type="dxa"/>
          </w:tcPr>
          <w:p w14:paraId="0091DC7B" w14:textId="77777777" w:rsidR="00BF5595" w:rsidRDefault="00BF5595" w:rsidP="003640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BF5595" w:rsidRPr="006F3FA6" w14:paraId="1CA7E0D8" w14:textId="77777777" w:rsidTr="006122DC">
        <w:trPr>
          <w:gridAfter w:val="1"/>
          <w:wAfter w:w="18" w:type="dxa"/>
          <w:trHeight w:val="822"/>
          <w:jc w:val="center"/>
        </w:trPr>
        <w:tc>
          <w:tcPr>
            <w:tcW w:w="425" w:type="dxa"/>
          </w:tcPr>
          <w:p w14:paraId="42498112" w14:textId="24E3683D" w:rsidR="00BF5595" w:rsidRPr="000B65A5" w:rsidRDefault="006122DC" w:rsidP="003640D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52" w:type="dxa"/>
          </w:tcPr>
          <w:p w14:paraId="18E97465" w14:textId="77777777" w:rsidR="00BF5595" w:rsidRPr="004D56A8" w:rsidRDefault="00BF5595" w:rsidP="003640D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>The PhD student is expected to present regular progress reports or talks</w:t>
            </w:r>
          </w:p>
        </w:tc>
        <w:tc>
          <w:tcPr>
            <w:tcW w:w="284" w:type="dxa"/>
          </w:tcPr>
          <w:p w14:paraId="4F230CE6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EB2B4F7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78D5204C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23450922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2A7C2B34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09" w:type="dxa"/>
          </w:tcPr>
          <w:p w14:paraId="78923929" w14:textId="77777777" w:rsidR="00BF5595" w:rsidRDefault="00BF5595" w:rsidP="003640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BF5595" w:rsidRPr="006F3FA6" w14:paraId="0C08739F" w14:textId="77777777" w:rsidTr="006122DC">
        <w:trPr>
          <w:gridAfter w:val="1"/>
          <w:wAfter w:w="18" w:type="dxa"/>
          <w:trHeight w:val="822"/>
          <w:jc w:val="center"/>
        </w:trPr>
        <w:tc>
          <w:tcPr>
            <w:tcW w:w="425" w:type="dxa"/>
          </w:tcPr>
          <w:p w14:paraId="6F697730" w14:textId="265AF376" w:rsidR="00BF5595" w:rsidRPr="000B65A5" w:rsidRDefault="006122DC" w:rsidP="003640D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52" w:type="dxa"/>
          </w:tcPr>
          <w:p w14:paraId="3C0E5989" w14:textId="77777777" w:rsidR="00BF5595" w:rsidRPr="004D56A8" w:rsidRDefault="00BF5595" w:rsidP="003640D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 xml:space="preserve">The PhD student is expected to help with the supervision of more junior students </w:t>
            </w:r>
          </w:p>
        </w:tc>
        <w:tc>
          <w:tcPr>
            <w:tcW w:w="284" w:type="dxa"/>
          </w:tcPr>
          <w:p w14:paraId="0D8DA23B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D957386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397D9719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221A757F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6C1A53B0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09" w:type="dxa"/>
          </w:tcPr>
          <w:p w14:paraId="49097CE0" w14:textId="77777777" w:rsidR="00BF5595" w:rsidRDefault="00BF5595" w:rsidP="003640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BF5595" w:rsidRPr="006F3FA6" w14:paraId="236FDBB7" w14:textId="77777777" w:rsidTr="006122DC">
        <w:trPr>
          <w:gridAfter w:val="1"/>
          <w:wAfter w:w="18" w:type="dxa"/>
          <w:trHeight w:val="822"/>
          <w:jc w:val="center"/>
        </w:trPr>
        <w:tc>
          <w:tcPr>
            <w:tcW w:w="425" w:type="dxa"/>
          </w:tcPr>
          <w:p w14:paraId="3B4850DC" w14:textId="09EF2A95" w:rsidR="00BF5595" w:rsidRPr="000B65A5" w:rsidRDefault="006122DC" w:rsidP="003640D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52" w:type="dxa"/>
          </w:tcPr>
          <w:p w14:paraId="6052E74E" w14:textId="77777777" w:rsidR="00BF5595" w:rsidRPr="004D56A8" w:rsidRDefault="00BF5595" w:rsidP="003640D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>The PhD student should participate in the research of other students</w:t>
            </w:r>
          </w:p>
        </w:tc>
        <w:tc>
          <w:tcPr>
            <w:tcW w:w="284" w:type="dxa"/>
          </w:tcPr>
          <w:p w14:paraId="67807DF1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476C61E3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23F42B6A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69325533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4AFB819C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09" w:type="dxa"/>
          </w:tcPr>
          <w:p w14:paraId="2DA80FB8" w14:textId="77777777" w:rsidR="00BF5595" w:rsidRDefault="00BF5595" w:rsidP="003640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BF5595" w:rsidRPr="006F3FA6" w14:paraId="52D21FED" w14:textId="77777777" w:rsidTr="006122DC">
        <w:trPr>
          <w:gridAfter w:val="1"/>
          <w:wAfter w:w="18" w:type="dxa"/>
          <w:trHeight w:val="822"/>
          <w:jc w:val="center"/>
        </w:trPr>
        <w:tc>
          <w:tcPr>
            <w:tcW w:w="425" w:type="dxa"/>
          </w:tcPr>
          <w:p w14:paraId="154CB51A" w14:textId="5CD74651" w:rsidR="00BF5595" w:rsidRPr="000B65A5" w:rsidRDefault="006122DC" w:rsidP="003640D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52" w:type="dxa"/>
          </w:tcPr>
          <w:p w14:paraId="3ACC7412" w14:textId="3138C2E9" w:rsidR="00BF5595" w:rsidRPr="004D56A8" w:rsidRDefault="00BF5595" w:rsidP="003640D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BF5595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The PhD student is allowed to work on projects different from the thesis project, also with other authors</w:t>
            </w:r>
          </w:p>
        </w:tc>
        <w:tc>
          <w:tcPr>
            <w:tcW w:w="284" w:type="dxa"/>
          </w:tcPr>
          <w:p w14:paraId="508DB745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67BCBF03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4EF8B3F9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361D4826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1C65BAD7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09" w:type="dxa"/>
          </w:tcPr>
          <w:p w14:paraId="05BD8634" w14:textId="77777777" w:rsidR="00BF5595" w:rsidRDefault="00BF5595" w:rsidP="003640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BF5595" w:rsidRPr="006F3FA6" w14:paraId="3913689F" w14:textId="77777777" w:rsidTr="006122DC">
        <w:trPr>
          <w:gridAfter w:val="1"/>
          <w:wAfter w:w="18" w:type="dxa"/>
          <w:trHeight w:val="822"/>
          <w:jc w:val="center"/>
        </w:trPr>
        <w:tc>
          <w:tcPr>
            <w:tcW w:w="425" w:type="dxa"/>
          </w:tcPr>
          <w:p w14:paraId="621FB949" w14:textId="3A86122C" w:rsidR="00BF5595" w:rsidRPr="000B65A5" w:rsidRDefault="006122DC" w:rsidP="003640D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52" w:type="dxa"/>
          </w:tcPr>
          <w:p w14:paraId="76141ED3" w14:textId="77777777" w:rsidR="00BF5595" w:rsidRPr="004D56A8" w:rsidRDefault="00BF5595" w:rsidP="003640D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>The PhD student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i</w:t>
            </w: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>s expected to work on things not related to their thesis</w:t>
            </w:r>
          </w:p>
        </w:tc>
        <w:tc>
          <w:tcPr>
            <w:tcW w:w="284" w:type="dxa"/>
          </w:tcPr>
          <w:p w14:paraId="7CEF87C6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C38B257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761E6D5F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856D771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0693BC55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09" w:type="dxa"/>
          </w:tcPr>
          <w:p w14:paraId="6CACB7C8" w14:textId="77777777" w:rsidR="00BF5595" w:rsidRDefault="00BF5595" w:rsidP="003640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BF5595" w:rsidRPr="006F3FA6" w14:paraId="17B14C53" w14:textId="77777777" w:rsidTr="006122DC">
        <w:trPr>
          <w:gridAfter w:val="1"/>
          <w:wAfter w:w="18" w:type="dxa"/>
          <w:trHeight w:val="822"/>
          <w:jc w:val="center"/>
        </w:trPr>
        <w:tc>
          <w:tcPr>
            <w:tcW w:w="425" w:type="dxa"/>
          </w:tcPr>
          <w:p w14:paraId="38A16411" w14:textId="2F4BCDF0" w:rsidR="00BF5595" w:rsidRPr="000B65A5" w:rsidRDefault="006122DC" w:rsidP="003640D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52" w:type="dxa"/>
          </w:tcPr>
          <w:p w14:paraId="2288C4E2" w14:textId="77777777" w:rsidR="00BF5595" w:rsidRPr="004D56A8" w:rsidRDefault="00BF5595" w:rsidP="003640D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>The PhD student should keep track of his/her working hours</w:t>
            </w:r>
          </w:p>
        </w:tc>
        <w:tc>
          <w:tcPr>
            <w:tcW w:w="284" w:type="dxa"/>
          </w:tcPr>
          <w:p w14:paraId="73F5CA5F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37618829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33B16B3B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386B8436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0FBBD3ED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09" w:type="dxa"/>
          </w:tcPr>
          <w:p w14:paraId="33BDE970" w14:textId="77777777" w:rsidR="00BF5595" w:rsidRDefault="00BF5595" w:rsidP="003640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BF5595" w:rsidRPr="006F3FA6" w14:paraId="2E6CF1E9" w14:textId="77777777" w:rsidTr="006122DC">
        <w:trPr>
          <w:gridAfter w:val="1"/>
          <w:wAfter w:w="18" w:type="dxa"/>
          <w:trHeight w:val="822"/>
          <w:jc w:val="center"/>
        </w:trPr>
        <w:tc>
          <w:tcPr>
            <w:tcW w:w="425" w:type="dxa"/>
          </w:tcPr>
          <w:p w14:paraId="07C9CF71" w14:textId="476797CF" w:rsidR="00BF5595" w:rsidRPr="000B65A5" w:rsidRDefault="006122DC" w:rsidP="003640D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52" w:type="dxa"/>
          </w:tcPr>
          <w:p w14:paraId="6427D9DF" w14:textId="77777777" w:rsidR="00BF5595" w:rsidRPr="004D56A8" w:rsidRDefault="00BF5595" w:rsidP="003640D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>The PhD student should be available also outside of regular working hours</w:t>
            </w:r>
          </w:p>
        </w:tc>
        <w:tc>
          <w:tcPr>
            <w:tcW w:w="284" w:type="dxa"/>
          </w:tcPr>
          <w:p w14:paraId="67DE2636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506CDC87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7B550AFE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0893BE51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26F8EFA3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09" w:type="dxa"/>
          </w:tcPr>
          <w:p w14:paraId="370DFB42" w14:textId="77777777" w:rsidR="00BF5595" w:rsidRDefault="00BF5595" w:rsidP="003640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BF5595" w:rsidRPr="006F3FA6" w14:paraId="5F075F0E" w14:textId="77777777" w:rsidTr="006122DC">
        <w:trPr>
          <w:gridAfter w:val="1"/>
          <w:wAfter w:w="18" w:type="dxa"/>
          <w:trHeight w:val="822"/>
          <w:jc w:val="center"/>
        </w:trPr>
        <w:tc>
          <w:tcPr>
            <w:tcW w:w="425" w:type="dxa"/>
          </w:tcPr>
          <w:p w14:paraId="248956CE" w14:textId="3C383E79" w:rsidR="00BF5595" w:rsidRPr="000B65A5" w:rsidRDefault="006122DC" w:rsidP="003640DE">
            <w:pPr>
              <w:pStyle w:val="Listenabsatz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52" w:type="dxa"/>
          </w:tcPr>
          <w:p w14:paraId="43D3EA89" w14:textId="77777777" w:rsidR="00BF5595" w:rsidRPr="004D56A8" w:rsidRDefault="00BF5595" w:rsidP="003640DE">
            <w:pPr>
              <w:pStyle w:val="StandardWeb"/>
              <w:rPr>
                <w:rFonts w:ascii="Verdana" w:hAnsi="Verdana"/>
                <w:sz w:val="16"/>
                <w:szCs w:val="16"/>
                <w:lang w:val="en-US"/>
              </w:rPr>
            </w:pPr>
            <w:r w:rsidRPr="004D56A8">
              <w:rPr>
                <w:rFonts w:ascii="Verdana" w:hAnsi="Verdana"/>
                <w:sz w:val="16"/>
                <w:szCs w:val="16"/>
                <w:lang w:val="en-US"/>
              </w:rPr>
              <w:t>The supervisor should be available also outside of regular working hours</w:t>
            </w:r>
          </w:p>
        </w:tc>
        <w:tc>
          <w:tcPr>
            <w:tcW w:w="284" w:type="dxa"/>
          </w:tcPr>
          <w:p w14:paraId="33D97179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37E2F16B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14:paraId="18547422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14:paraId="7AF80328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</w:tcPr>
          <w:p w14:paraId="179E0853" w14:textId="77777777" w:rsidR="00BF5595" w:rsidRPr="000B65A5" w:rsidRDefault="00BF5595" w:rsidP="003640DE">
            <w:pPr>
              <w:pStyle w:val="Listenabsatz"/>
              <w:ind w:left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809" w:type="dxa"/>
          </w:tcPr>
          <w:p w14:paraId="24B2161F" w14:textId="77777777" w:rsidR="00BF5595" w:rsidRDefault="00BF5595" w:rsidP="003640DE">
            <w:pPr>
              <w:pStyle w:val="Listenabsatz"/>
              <w:ind w:left="0"/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5EC01E6C" w14:textId="0B5BFEA9" w:rsidR="00090A3B" w:rsidRDefault="00090A3B" w:rsidP="000B65A5">
      <w:pPr>
        <w:pStyle w:val="Listenabsatz"/>
        <w:rPr>
          <w:b/>
          <w:bCs/>
          <w:sz w:val="36"/>
          <w:szCs w:val="36"/>
          <w:lang w:val="en-US"/>
        </w:rPr>
      </w:pPr>
    </w:p>
    <w:p w14:paraId="6FB3834B" w14:textId="13E5BEFF" w:rsidR="00090A3B" w:rsidRDefault="00090A3B" w:rsidP="000B65A5">
      <w:pPr>
        <w:pStyle w:val="Listenabsatz"/>
        <w:rPr>
          <w:sz w:val="36"/>
          <w:szCs w:val="36"/>
          <w:lang w:val="en-US"/>
        </w:rPr>
      </w:pPr>
    </w:p>
    <w:p w14:paraId="2749C5C2" w14:textId="77AC808D" w:rsidR="00090A3B" w:rsidRPr="00090A3B" w:rsidRDefault="00C352DF" w:rsidP="000B65A5">
      <w:pPr>
        <w:pStyle w:val="Listenabsatz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C9FC7" wp14:editId="08F0C1C6">
                <wp:simplePos x="0" y="0"/>
                <wp:positionH relativeFrom="column">
                  <wp:posOffset>2394466</wp:posOffset>
                </wp:positionH>
                <wp:positionV relativeFrom="paragraph">
                  <wp:posOffset>162308</wp:posOffset>
                </wp:positionV>
                <wp:extent cx="993123" cy="0"/>
                <wp:effectExtent l="0" t="0" r="10795" b="127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3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FCD4B" id="Gerade Verbindung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55pt,12.8pt" to="266.7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39E80" wp14:editId="4FE9CE06">
                <wp:simplePos x="0" y="0"/>
                <wp:positionH relativeFrom="column">
                  <wp:posOffset>3890010</wp:posOffset>
                </wp:positionH>
                <wp:positionV relativeFrom="paragraph">
                  <wp:posOffset>161740</wp:posOffset>
                </wp:positionV>
                <wp:extent cx="1562352" cy="0"/>
                <wp:effectExtent l="0" t="0" r="12700" b="127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596EF" id="Gerade Verbindung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3pt,12.75pt" to="429.3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04705" wp14:editId="030FA03B">
                <wp:simplePos x="0" y="0"/>
                <wp:positionH relativeFrom="column">
                  <wp:posOffset>408220</wp:posOffset>
                </wp:positionH>
                <wp:positionV relativeFrom="paragraph">
                  <wp:posOffset>162308</wp:posOffset>
                </wp:positionV>
                <wp:extent cx="1459407" cy="0"/>
                <wp:effectExtent l="0" t="0" r="13970" b="127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94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515E5"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12.8pt" to="147.0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</w:p>
    <w:p w14:paraId="0069E927" w14:textId="182392D6" w:rsidR="00090A3B" w:rsidRDefault="00C352DF" w:rsidP="006F3FA6">
      <w:pPr>
        <w:pStyle w:val="Listenabsatz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</w:t>
      </w:r>
      <w:r w:rsidR="00090A3B">
        <w:rPr>
          <w:b/>
          <w:bCs/>
          <w:sz w:val="36"/>
          <w:szCs w:val="36"/>
          <w:lang w:val="en-US"/>
        </w:rPr>
        <w:t xml:space="preserve">Student </w:t>
      </w:r>
      <w:r w:rsidR="00090A3B">
        <w:rPr>
          <w:b/>
          <w:bCs/>
          <w:sz w:val="36"/>
          <w:szCs w:val="36"/>
          <w:lang w:val="en-US"/>
        </w:rPr>
        <w:tab/>
      </w:r>
      <w:r w:rsidR="00090A3B" w:rsidRPr="006F3FA6">
        <w:rPr>
          <w:b/>
          <w:bCs/>
          <w:sz w:val="36"/>
          <w:szCs w:val="36"/>
          <w:lang w:val="en-US"/>
        </w:rPr>
        <w:tab/>
      </w:r>
      <w:r w:rsidRPr="006F3FA6">
        <w:rPr>
          <w:b/>
          <w:bCs/>
          <w:sz w:val="36"/>
          <w:szCs w:val="36"/>
          <w:lang w:val="en-US"/>
        </w:rPr>
        <w:t xml:space="preserve">       Date</w:t>
      </w:r>
      <w:r w:rsidR="00090A3B" w:rsidRPr="006F3FA6">
        <w:rPr>
          <w:b/>
          <w:bCs/>
          <w:sz w:val="36"/>
          <w:szCs w:val="36"/>
          <w:lang w:val="en-US"/>
        </w:rPr>
        <w:tab/>
      </w:r>
      <w:r w:rsidR="00090A3B" w:rsidRPr="006F3FA6">
        <w:rPr>
          <w:b/>
          <w:bCs/>
          <w:sz w:val="36"/>
          <w:szCs w:val="36"/>
          <w:lang w:val="en-US"/>
        </w:rPr>
        <w:tab/>
      </w:r>
      <w:r w:rsidR="00090A3B" w:rsidRPr="006F3FA6">
        <w:rPr>
          <w:b/>
          <w:bCs/>
          <w:sz w:val="36"/>
          <w:szCs w:val="36"/>
          <w:lang w:val="en-US"/>
        </w:rPr>
        <w:tab/>
      </w:r>
      <w:r w:rsidRPr="006F3FA6">
        <w:rPr>
          <w:b/>
          <w:bCs/>
          <w:sz w:val="36"/>
          <w:szCs w:val="36"/>
          <w:lang w:val="en-US"/>
        </w:rPr>
        <w:t xml:space="preserve">   </w:t>
      </w:r>
      <w:r w:rsidR="00090A3B" w:rsidRPr="006F3FA6">
        <w:rPr>
          <w:b/>
          <w:bCs/>
          <w:sz w:val="36"/>
          <w:szCs w:val="36"/>
          <w:lang w:val="en-US"/>
        </w:rPr>
        <w:t>Supervisor</w:t>
      </w:r>
    </w:p>
    <w:p w14:paraId="0B4ECA2A" w14:textId="61735756" w:rsidR="006F3FA6" w:rsidRPr="006F3FA6" w:rsidRDefault="006F3FA6" w:rsidP="006F3FA6">
      <w:pPr>
        <w:pStyle w:val="Listenabsatz"/>
        <w:rPr>
          <w:b/>
          <w:bCs/>
          <w:sz w:val="20"/>
          <w:szCs w:val="20"/>
          <w:lang w:val="en-US"/>
        </w:rPr>
      </w:pPr>
      <w:r w:rsidRPr="006F3FA6">
        <w:rPr>
          <w:b/>
          <w:bCs/>
          <w:sz w:val="20"/>
          <w:szCs w:val="20"/>
          <w:lang w:val="en-US"/>
        </w:rPr>
        <w:t xml:space="preserve">    </w:t>
      </w:r>
      <w:r>
        <w:rPr>
          <w:b/>
          <w:bCs/>
          <w:sz w:val="20"/>
          <w:szCs w:val="20"/>
          <w:lang w:val="en-US"/>
        </w:rPr>
        <w:t xml:space="preserve">       </w:t>
      </w:r>
      <w:r w:rsidRPr="006F3FA6">
        <w:rPr>
          <w:b/>
          <w:bCs/>
          <w:sz w:val="20"/>
          <w:szCs w:val="20"/>
          <w:lang w:val="en-US"/>
        </w:rPr>
        <w:t>(voluntary)</w:t>
      </w:r>
      <w:r w:rsidRPr="006F3FA6">
        <w:rPr>
          <w:b/>
          <w:bCs/>
          <w:sz w:val="20"/>
          <w:szCs w:val="20"/>
          <w:lang w:val="en-US"/>
        </w:rPr>
        <w:tab/>
        <w:t xml:space="preserve">          </w:t>
      </w:r>
      <w:r>
        <w:rPr>
          <w:b/>
          <w:bCs/>
          <w:sz w:val="20"/>
          <w:szCs w:val="20"/>
          <w:lang w:val="en-US"/>
        </w:rPr>
        <w:t xml:space="preserve">              </w:t>
      </w:r>
      <w:proofErr w:type="gramStart"/>
      <w:r>
        <w:rPr>
          <w:b/>
          <w:bCs/>
          <w:sz w:val="20"/>
          <w:szCs w:val="20"/>
          <w:lang w:val="en-US"/>
        </w:rPr>
        <w:t xml:space="preserve">  </w:t>
      </w:r>
      <w:r w:rsidRPr="006F3FA6">
        <w:rPr>
          <w:b/>
          <w:bCs/>
          <w:sz w:val="20"/>
          <w:szCs w:val="20"/>
          <w:lang w:val="en-US"/>
        </w:rPr>
        <w:t xml:space="preserve"> (</w:t>
      </w:r>
      <w:proofErr w:type="gramEnd"/>
      <w:r w:rsidRPr="006F3FA6">
        <w:rPr>
          <w:b/>
          <w:bCs/>
          <w:sz w:val="20"/>
          <w:szCs w:val="20"/>
          <w:lang w:val="en-US"/>
        </w:rPr>
        <w:t xml:space="preserve">voluntary)    </w:t>
      </w:r>
      <w:r w:rsidRPr="006F3FA6">
        <w:rPr>
          <w:b/>
          <w:bCs/>
          <w:sz w:val="20"/>
          <w:szCs w:val="20"/>
          <w:lang w:val="en-US"/>
        </w:rPr>
        <w:t xml:space="preserve">            </w:t>
      </w:r>
      <w:r>
        <w:rPr>
          <w:b/>
          <w:bCs/>
          <w:sz w:val="20"/>
          <w:szCs w:val="20"/>
          <w:lang w:val="en-US"/>
        </w:rPr>
        <w:t xml:space="preserve">                           </w:t>
      </w:r>
      <w:r w:rsidRPr="006F3FA6">
        <w:rPr>
          <w:b/>
          <w:bCs/>
          <w:sz w:val="20"/>
          <w:szCs w:val="20"/>
          <w:lang w:val="en-US"/>
        </w:rPr>
        <w:t>(voluntary)</w:t>
      </w:r>
    </w:p>
    <w:p w14:paraId="3BF2AA5D" w14:textId="68AE6C45" w:rsidR="006F3FA6" w:rsidRPr="006F3FA6" w:rsidRDefault="006F3FA6" w:rsidP="006F3FA6">
      <w:pPr>
        <w:pStyle w:val="Listenabsatz"/>
        <w:rPr>
          <w:b/>
          <w:bCs/>
          <w:sz w:val="36"/>
          <w:szCs w:val="36"/>
          <w:lang w:val="en-US"/>
        </w:rPr>
      </w:pPr>
    </w:p>
    <w:p w14:paraId="27C4C9D3" w14:textId="677E9015" w:rsidR="006F3FA6" w:rsidRPr="006F3FA6" w:rsidRDefault="006F3FA6" w:rsidP="006F3FA6">
      <w:pPr>
        <w:pStyle w:val="Listenabsatz"/>
        <w:rPr>
          <w:b/>
          <w:bCs/>
          <w:sz w:val="36"/>
          <w:szCs w:val="36"/>
          <w:lang w:val="en-US"/>
        </w:rPr>
      </w:pPr>
    </w:p>
    <w:sectPr w:rsidR="006F3FA6" w:rsidRPr="006F3FA6" w:rsidSect="00096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5E4A"/>
    <w:multiLevelType w:val="multilevel"/>
    <w:tmpl w:val="1DF4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A4650"/>
    <w:multiLevelType w:val="multilevel"/>
    <w:tmpl w:val="82965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67446"/>
    <w:multiLevelType w:val="multilevel"/>
    <w:tmpl w:val="FA1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D060E"/>
    <w:multiLevelType w:val="multilevel"/>
    <w:tmpl w:val="F4F0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219F8"/>
    <w:multiLevelType w:val="multilevel"/>
    <w:tmpl w:val="FF0AAFE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CF568E"/>
    <w:multiLevelType w:val="hybridMultilevel"/>
    <w:tmpl w:val="AAFABEBA"/>
    <w:lvl w:ilvl="0" w:tplc="23C49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96D44"/>
    <w:multiLevelType w:val="multilevel"/>
    <w:tmpl w:val="1D14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EC330E"/>
    <w:multiLevelType w:val="multilevel"/>
    <w:tmpl w:val="B6EE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CE488C"/>
    <w:multiLevelType w:val="multilevel"/>
    <w:tmpl w:val="B01A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990019">
    <w:abstractNumId w:val="5"/>
  </w:num>
  <w:num w:numId="2" w16cid:durableId="200094839">
    <w:abstractNumId w:val="6"/>
  </w:num>
  <w:num w:numId="3" w16cid:durableId="1972438769">
    <w:abstractNumId w:val="3"/>
  </w:num>
  <w:num w:numId="4" w16cid:durableId="834228937">
    <w:abstractNumId w:val="7"/>
  </w:num>
  <w:num w:numId="5" w16cid:durableId="252277269">
    <w:abstractNumId w:val="4"/>
  </w:num>
  <w:num w:numId="6" w16cid:durableId="1203483">
    <w:abstractNumId w:val="8"/>
  </w:num>
  <w:num w:numId="7" w16cid:durableId="1194226871">
    <w:abstractNumId w:val="2"/>
  </w:num>
  <w:num w:numId="8" w16cid:durableId="1681471500">
    <w:abstractNumId w:val="0"/>
  </w:num>
  <w:num w:numId="9" w16cid:durableId="208830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A5"/>
    <w:rsid w:val="00090A3B"/>
    <w:rsid w:val="00096D23"/>
    <w:rsid w:val="000B65A5"/>
    <w:rsid w:val="00171BC8"/>
    <w:rsid w:val="00194CD3"/>
    <w:rsid w:val="001C0649"/>
    <w:rsid w:val="002E7DE2"/>
    <w:rsid w:val="00305E93"/>
    <w:rsid w:val="00342832"/>
    <w:rsid w:val="0037620D"/>
    <w:rsid w:val="0038329F"/>
    <w:rsid w:val="00403446"/>
    <w:rsid w:val="004306D0"/>
    <w:rsid w:val="00497A67"/>
    <w:rsid w:val="004D56A8"/>
    <w:rsid w:val="005134CE"/>
    <w:rsid w:val="00545BE5"/>
    <w:rsid w:val="005D6A64"/>
    <w:rsid w:val="006101A6"/>
    <w:rsid w:val="006122DC"/>
    <w:rsid w:val="00630E85"/>
    <w:rsid w:val="00655D1F"/>
    <w:rsid w:val="0067221F"/>
    <w:rsid w:val="006F3FA6"/>
    <w:rsid w:val="007228AB"/>
    <w:rsid w:val="00793C49"/>
    <w:rsid w:val="007A1A37"/>
    <w:rsid w:val="007F39D2"/>
    <w:rsid w:val="008036CA"/>
    <w:rsid w:val="008F622D"/>
    <w:rsid w:val="00920946"/>
    <w:rsid w:val="009507D6"/>
    <w:rsid w:val="009D0973"/>
    <w:rsid w:val="00B8710C"/>
    <w:rsid w:val="00BA77BE"/>
    <w:rsid w:val="00BB31F6"/>
    <w:rsid w:val="00BE435B"/>
    <w:rsid w:val="00BF34AA"/>
    <w:rsid w:val="00BF5595"/>
    <w:rsid w:val="00C352DF"/>
    <w:rsid w:val="00D52B90"/>
    <w:rsid w:val="00D54AD9"/>
    <w:rsid w:val="00DD03EA"/>
    <w:rsid w:val="00DF15F6"/>
    <w:rsid w:val="00EC3FFD"/>
    <w:rsid w:val="00EF03E9"/>
    <w:rsid w:val="00EF5636"/>
    <w:rsid w:val="00F03EDE"/>
    <w:rsid w:val="00F112AF"/>
    <w:rsid w:val="00F21629"/>
    <w:rsid w:val="00F539B9"/>
    <w:rsid w:val="00F8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4B3"/>
  <w15:chartTrackingRefBased/>
  <w15:docId w15:val="{E7E4AB32-2858-1A4A-8EB6-95CAB551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65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65A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B65A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B65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B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3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mpi-hd.mpg.de/en/career/phd-studi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2E366D-28CB-B141-8209-54DDBA90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4277</Characters>
  <Application>Microsoft Office Word</Application>
  <DocSecurity>0</DocSecurity>
  <Lines>356</Lines>
  <Paragraphs>294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Rodejohann</dc:creator>
  <cp:keywords/>
  <dc:description/>
  <cp:lastModifiedBy>Werner Rodejohann</cp:lastModifiedBy>
  <cp:revision>22</cp:revision>
  <cp:lastPrinted>2023-02-09T14:06:00Z</cp:lastPrinted>
  <dcterms:created xsi:type="dcterms:W3CDTF">2023-01-15T09:50:00Z</dcterms:created>
  <dcterms:modified xsi:type="dcterms:W3CDTF">2023-02-13T13:50:00Z</dcterms:modified>
</cp:coreProperties>
</file>